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AB" w:rsidRDefault="00B501A5">
      <w:pPr>
        <w:pStyle w:val="a5"/>
        <w:spacing w:before="73"/>
        <w:ind w:left="284" w:right="32"/>
        <w:jc w:val="left"/>
      </w:pPr>
      <w:r>
        <w:rPr>
          <w:spacing w:val="-2"/>
        </w:rPr>
        <w:t xml:space="preserve">Принято: </w:t>
      </w:r>
    </w:p>
    <w:p w:rsidR="00DC06AB" w:rsidRDefault="00B501A5">
      <w:pPr>
        <w:pStyle w:val="a5"/>
        <w:spacing w:before="73"/>
        <w:ind w:left="284" w:right="32"/>
        <w:jc w:val="left"/>
      </w:pPr>
      <w:r>
        <w:rPr>
          <w:sz w:val="22"/>
          <w:szCs w:val="22"/>
        </w:rPr>
        <w:t>Педагогическим</w:t>
      </w:r>
      <w:r>
        <w:rPr>
          <w:spacing w:val="-18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советом </w:t>
      </w:r>
      <w:r>
        <w:rPr>
          <w:sz w:val="22"/>
          <w:szCs w:val="22"/>
        </w:rPr>
        <w:t xml:space="preserve"> Протокол</w:t>
      </w:r>
      <w:proofErr w:type="gramEnd"/>
      <w:r>
        <w:rPr>
          <w:sz w:val="22"/>
          <w:szCs w:val="22"/>
        </w:rPr>
        <w:t xml:space="preserve"> № 12</w:t>
      </w:r>
    </w:p>
    <w:p w:rsidR="00DC06AB" w:rsidRDefault="00B501A5">
      <w:pPr>
        <w:pStyle w:val="a5"/>
        <w:spacing w:line="320" w:lineRule="exact"/>
        <w:ind w:left="284"/>
        <w:jc w:val="left"/>
      </w:pPr>
      <w:proofErr w:type="gramStart"/>
      <w:r>
        <w:rPr>
          <w:sz w:val="22"/>
          <w:szCs w:val="22"/>
        </w:rPr>
        <w:t>от</w:t>
      </w:r>
      <w:proofErr w:type="gramEnd"/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«30»</w:t>
      </w:r>
      <w:r>
        <w:rPr>
          <w:spacing w:val="-3"/>
          <w:sz w:val="22"/>
          <w:szCs w:val="22"/>
        </w:rPr>
        <w:t xml:space="preserve"> мая </w:t>
      </w:r>
      <w:r>
        <w:rPr>
          <w:sz w:val="22"/>
          <w:szCs w:val="22"/>
        </w:rPr>
        <w:t>2025</w:t>
      </w:r>
      <w:r>
        <w:rPr>
          <w:spacing w:val="-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г</w:t>
      </w:r>
      <w:r>
        <w:rPr>
          <w:spacing w:val="-5"/>
        </w:rPr>
        <w:t>.</w:t>
      </w:r>
    </w:p>
    <w:p w:rsidR="00DC06AB" w:rsidRDefault="00B501A5">
      <w:pPr>
        <w:pStyle w:val="a5"/>
        <w:spacing w:before="73" w:line="322" w:lineRule="exact"/>
        <w:ind w:left="284"/>
        <w:jc w:val="left"/>
      </w:pPr>
      <w:r>
        <w:br w:type="column"/>
      </w:r>
      <w:r>
        <w:rPr>
          <w:spacing w:val="-2"/>
        </w:rPr>
        <w:lastRenderedPageBreak/>
        <w:t>Утверждаю:</w:t>
      </w:r>
    </w:p>
    <w:p w:rsidR="00DC06AB" w:rsidRDefault="00B501A5">
      <w:pPr>
        <w:pStyle w:val="a5"/>
        <w:spacing w:line="322" w:lineRule="exact"/>
        <w:ind w:left="284"/>
        <w:jc w:val="left"/>
        <w:rPr>
          <w:sz w:val="22"/>
          <w:szCs w:val="22"/>
        </w:rPr>
      </w:pPr>
      <w:r>
        <w:rPr>
          <w:sz w:val="22"/>
          <w:szCs w:val="22"/>
        </w:rPr>
        <w:t>Директор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МБОУ</w:t>
      </w:r>
      <w:r>
        <w:rPr>
          <w:spacing w:val="-7"/>
          <w:sz w:val="22"/>
          <w:szCs w:val="22"/>
        </w:rPr>
        <w:t xml:space="preserve"> «</w:t>
      </w:r>
      <w:r>
        <w:rPr>
          <w:sz w:val="22"/>
          <w:szCs w:val="22"/>
        </w:rPr>
        <w:t xml:space="preserve">Каргинская СОШ имени М.А. Шолохова» </w:t>
      </w:r>
      <w:proofErr w:type="spellStart"/>
      <w:r>
        <w:rPr>
          <w:sz w:val="22"/>
          <w:szCs w:val="22"/>
        </w:rPr>
        <w:t>Боковского</w:t>
      </w:r>
      <w:proofErr w:type="spellEnd"/>
      <w:r>
        <w:rPr>
          <w:sz w:val="22"/>
          <w:szCs w:val="22"/>
        </w:rPr>
        <w:t xml:space="preserve"> района.</w:t>
      </w:r>
    </w:p>
    <w:p w:rsidR="00DC06AB" w:rsidRDefault="00B501A5">
      <w:pPr>
        <w:pStyle w:val="a5"/>
        <w:spacing w:line="322" w:lineRule="exact"/>
        <w:ind w:left="284"/>
        <w:jc w:val="left"/>
        <w:rPr>
          <w:sz w:val="22"/>
          <w:szCs w:val="22"/>
        </w:rPr>
      </w:pPr>
      <w:r>
        <w:rPr>
          <w:sz w:val="22"/>
          <w:szCs w:val="22"/>
        </w:rPr>
        <w:t>Приказ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spacing w:val="-5"/>
          <w:sz w:val="22"/>
          <w:szCs w:val="22"/>
        </w:rPr>
        <w:t xml:space="preserve"> 73 </w:t>
      </w:r>
      <w:r>
        <w:rPr>
          <w:sz w:val="22"/>
          <w:szCs w:val="22"/>
        </w:rPr>
        <w:t>от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«23»</w:t>
      </w:r>
      <w:r>
        <w:rPr>
          <w:spacing w:val="-4"/>
          <w:sz w:val="22"/>
          <w:szCs w:val="22"/>
        </w:rPr>
        <w:t xml:space="preserve"> июня </w:t>
      </w:r>
      <w:r>
        <w:rPr>
          <w:sz w:val="22"/>
          <w:szCs w:val="22"/>
        </w:rPr>
        <w:t>2025</w:t>
      </w:r>
      <w:r>
        <w:rPr>
          <w:spacing w:val="-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г.</w:t>
      </w:r>
      <w:bookmarkStart w:id="0" w:name="_GoBack"/>
      <w:bookmarkEnd w:id="0"/>
    </w:p>
    <w:p w:rsidR="00DC06AB" w:rsidRDefault="00DC06AB">
      <w:pPr>
        <w:spacing w:before="35" w:line="252" w:lineRule="auto"/>
        <w:ind w:left="2374" w:right="664"/>
        <w:rPr>
          <w:rFonts w:ascii="Trebuchet MS" w:hAnsi="Trebuchet MS"/>
          <w:sz w:val="13"/>
        </w:rPr>
      </w:pPr>
    </w:p>
    <w:p w:rsidR="00DC06AB" w:rsidRDefault="00DC06AB">
      <w:pPr>
        <w:sectPr w:rsidR="00DC06AB">
          <w:pgSz w:w="11906" w:h="16838"/>
          <w:pgMar w:top="640" w:right="708" w:bottom="280" w:left="1559" w:header="0" w:footer="0" w:gutter="0"/>
          <w:cols w:num="2" w:space="720" w:equalWidth="0">
            <w:col w:w="3316" w:space="1222"/>
            <w:col w:w="5100"/>
          </w:cols>
          <w:formProt w:val="0"/>
        </w:sectPr>
      </w:pPr>
    </w:p>
    <w:p w:rsidR="00DC06AB" w:rsidRDefault="00B501A5">
      <w:pPr>
        <w:pStyle w:val="1"/>
        <w:spacing w:before="17"/>
        <w:ind w:left="3841" w:firstLine="0"/>
      </w:pPr>
      <w:r>
        <w:rPr>
          <w:spacing w:val="-2"/>
        </w:rPr>
        <w:lastRenderedPageBreak/>
        <w:t>ПОЛОЖЕНИЕ</w:t>
      </w:r>
    </w:p>
    <w:p w:rsidR="00DC06AB" w:rsidRDefault="00B501A5">
      <w:pPr>
        <w:spacing w:before="21" w:line="242" w:lineRule="auto"/>
        <w:ind w:left="391" w:right="717"/>
        <w:rPr>
          <w:rFonts w:ascii="Trebuchet MS" w:hAnsi="Trebuchet MS"/>
          <w:sz w:val="13"/>
        </w:rPr>
      </w:pPr>
      <w:r>
        <w:br w:type="column"/>
      </w:r>
      <w:r>
        <w:rPr>
          <w:rFonts w:ascii="Trebuchet MS" w:hAnsi="Trebuchet MS"/>
          <w:spacing w:val="40"/>
          <w:sz w:val="13"/>
        </w:rPr>
        <w:lastRenderedPageBreak/>
        <w:t xml:space="preserve"> </w:t>
      </w:r>
    </w:p>
    <w:p w:rsidR="00DC06AB" w:rsidRDefault="00DC06AB">
      <w:pPr>
        <w:sectPr w:rsidR="00DC06AB">
          <w:type w:val="continuous"/>
          <w:pgSz w:w="11906" w:h="16838"/>
          <w:pgMar w:top="640" w:right="708" w:bottom="280" w:left="1559" w:header="0" w:footer="0" w:gutter="0"/>
          <w:cols w:num="2" w:space="720" w:equalWidth="0">
            <w:col w:w="6483" w:space="40"/>
            <w:col w:w="3115"/>
          </w:cols>
          <w:formProt w:val="0"/>
          <w:docGrid w:linePitch="312" w:charSpace="-2049"/>
        </w:sectPr>
      </w:pPr>
    </w:p>
    <w:p w:rsidR="00DC06AB" w:rsidRDefault="00B501A5">
      <w:pPr>
        <w:pStyle w:val="1"/>
        <w:spacing w:before="47"/>
        <w:ind w:right="6" w:firstLine="0"/>
        <w:jc w:val="center"/>
      </w:pPr>
      <w:proofErr w:type="gramStart"/>
      <w:r>
        <w:lastRenderedPageBreak/>
        <w:t>о</w:t>
      </w:r>
      <w:proofErr w:type="gramEnd"/>
      <w:r>
        <w:rPr>
          <w:spacing w:val="-10"/>
        </w:rPr>
        <w:t xml:space="preserve"> </w:t>
      </w:r>
      <w:r>
        <w:t>временном</w:t>
      </w:r>
      <w:r>
        <w:rPr>
          <w:spacing w:val="-8"/>
        </w:rPr>
        <w:t xml:space="preserve"> </w:t>
      </w:r>
      <w:r>
        <w:t>трудоустройстве</w:t>
      </w:r>
      <w:r>
        <w:rPr>
          <w:spacing w:val="-9"/>
        </w:rPr>
        <w:t xml:space="preserve"> </w:t>
      </w:r>
      <w:r>
        <w:rPr>
          <w:spacing w:val="-2"/>
        </w:rPr>
        <w:t>несовершеннолетних</w:t>
      </w:r>
    </w:p>
    <w:p w:rsidR="00DC06AB" w:rsidRDefault="00DC06AB">
      <w:pPr>
        <w:pStyle w:val="a5"/>
        <w:spacing w:before="297"/>
        <w:ind w:left="0"/>
        <w:jc w:val="left"/>
        <w:rPr>
          <w:b/>
        </w:rPr>
      </w:pPr>
    </w:p>
    <w:p w:rsidR="00DC06AB" w:rsidRDefault="00B501A5">
      <w:pPr>
        <w:pStyle w:val="a9"/>
        <w:numPr>
          <w:ilvl w:val="0"/>
          <w:numId w:val="4"/>
        </w:numPr>
        <w:tabs>
          <w:tab w:val="left" w:pos="3782"/>
        </w:tabs>
        <w:ind w:left="3782"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1122"/>
        </w:tabs>
        <w:spacing w:before="244" w:line="276" w:lineRule="auto"/>
        <w:ind w:right="136" w:firstLine="0"/>
        <w:rPr>
          <w:sz w:val="28"/>
        </w:rPr>
      </w:pPr>
      <w:r>
        <w:rPr>
          <w:sz w:val="28"/>
        </w:rPr>
        <w:t>Настоящее Положение о временном трудоустройстве несовершеннолетних</w:t>
      </w:r>
      <w:r>
        <w:rPr>
          <w:spacing w:val="-1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14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18</w:t>
      </w:r>
      <w:r>
        <w:rPr>
          <w:spacing w:val="-9"/>
          <w:sz w:val="28"/>
        </w:rPr>
        <w:t xml:space="preserve"> </w:t>
      </w:r>
      <w:r>
        <w:rPr>
          <w:sz w:val="28"/>
        </w:rPr>
        <w:t>лет,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МБОУ лицея № 15, в период каникул разработано в соответствии с Трудовым кодексом Российской Федерации, Законом Российской Федерации от 19.04.1991 № 1032-1 «О занятости населения в Российской Федерации» (с </w:t>
      </w:r>
      <w:r>
        <w:rPr>
          <w:spacing w:val="-2"/>
          <w:sz w:val="28"/>
        </w:rPr>
        <w:t>изменениями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дополнениями),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Федеральным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24.07.1998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124-</w:t>
      </w:r>
      <w:r>
        <w:rPr>
          <w:spacing w:val="-5"/>
          <w:sz w:val="28"/>
        </w:rPr>
        <w:t>ФЗ</w:t>
      </w:r>
    </w:p>
    <w:p w:rsidR="00DC06AB" w:rsidRDefault="00B501A5">
      <w:pPr>
        <w:pStyle w:val="a5"/>
        <w:spacing w:before="1" w:line="276" w:lineRule="auto"/>
        <w:ind w:right="132"/>
      </w:pPr>
      <w:r>
        <w:t>«Об основных гарантиях прав ребенка в Российской Федерации» (с изменениями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дополнениями),</w:t>
      </w:r>
      <w:r>
        <w:rPr>
          <w:spacing w:val="-17"/>
        </w:rPr>
        <w:t xml:space="preserve"> </w:t>
      </w:r>
      <w:r>
        <w:t>Федеральным</w:t>
      </w:r>
      <w:r>
        <w:rPr>
          <w:spacing w:val="-17"/>
        </w:rPr>
        <w:t xml:space="preserve"> </w:t>
      </w:r>
      <w:r>
        <w:t>законом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от</w:t>
      </w:r>
      <w:r>
        <w:rPr>
          <w:spacing w:val="-12"/>
        </w:rPr>
        <w:t xml:space="preserve"> </w:t>
      </w:r>
      <w:r>
        <w:t>24.06.1999</w:t>
      </w:r>
      <w:r>
        <w:rPr>
          <w:spacing w:val="-10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120-ФЗ</w:t>
      </w:r>
      <w:r>
        <w:rPr>
          <w:spacing w:val="-11"/>
        </w:rPr>
        <w:t xml:space="preserve"> </w:t>
      </w:r>
      <w:r>
        <w:t>«Об</w:t>
      </w:r>
      <w:r>
        <w:rPr>
          <w:spacing w:val="-13"/>
        </w:rPr>
        <w:t xml:space="preserve"> </w:t>
      </w:r>
      <w:r>
        <w:t>основах</w:t>
      </w:r>
      <w:r>
        <w:rPr>
          <w:spacing w:val="-14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профилактики</w:t>
      </w:r>
      <w:r>
        <w:rPr>
          <w:spacing w:val="-10"/>
        </w:rPr>
        <w:t xml:space="preserve"> </w:t>
      </w:r>
      <w:r>
        <w:t>безнадзорности</w:t>
      </w:r>
      <w:r>
        <w:rPr>
          <w:spacing w:val="-10"/>
        </w:rPr>
        <w:t xml:space="preserve"> </w:t>
      </w:r>
      <w:r>
        <w:t xml:space="preserve">и правонарушений </w:t>
      </w:r>
      <w:r>
        <w:t xml:space="preserve">несовершеннолетних» (с изменениями и дополнениями), Постановлением Минтруда Российской Федерации от 07.04.1999 № 7 «Об </w:t>
      </w:r>
      <w:proofErr w:type="gramStart"/>
      <w:r>
        <w:t>утверждении</w:t>
      </w:r>
      <w:proofErr w:type="gramEnd"/>
      <w:r>
        <w:t xml:space="preserve"> Норм предельно допустимых нагрузок для лиц моложе восемнадцати лет при подъеме и перемещении тяжестей вручную».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815"/>
        </w:tabs>
        <w:ind w:right="137" w:firstLine="0"/>
        <w:rPr>
          <w:sz w:val="28"/>
        </w:rPr>
      </w:pPr>
      <w:r>
        <w:rPr>
          <w:sz w:val="28"/>
        </w:rPr>
        <w:t>Организация в</w:t>
      </w:r>
      <w:r>
        <w:rPr>
          <w:sz w:val="28"/>
        </w:rPr>
        <w:t>ременной занятости подростков предоставляет им возможность приобрести трудовой опыт, познакомиться с миром разнообразных и нужных профессий, а также способствует профилактике асоциальных проявлений в молодежной среде.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633"/>
        </w:tabs>
        <w:spacing w:before="4"/>
        <w:ind w:right="135" w:firstLine="0"/>
        <w:rPr>
          <w:sz w:val="28"/>
        </w:rPr>
      </w:pPr>
      <w:r>
        <w:rPr>
          <w:sz w:val="28"/>
        </w:rPr>
        <w:t>Приоритетным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труд</w:t>
      </w:r>
      <w:r>
        <w:rPr>
          <w:sz w:val="28"/>
        </w:rPr>
        <w:t>оустройстве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дети- сироты, дети, оставшиеся без попечения родителей, несовершеннолетние из семей безработных граждан, неполных, многодетных и неблагополучных семей, а также несовершеннолетние, состоящие на различных видах учета в комиссии по дела</w:t>
      </w:r>
      <w:r>
        <w:rPr>
          <w:sz w:val="28"/>
        </w:rPr>
        <w:t>м несовершеннолетних.</w:t>
      </w:r>
    </w:p>
    <w:p w:rsidR="00DC06AB" w:rsidRDefault="00DC06AB">
      <w:pPr>
        <w:pStyle w:val="a5"/>
        <w:ind w:left="0"/>
        <w:jc w:val="left"/>
      </w:pPr>
    </w:p>
    <w:p w:rsidR="00DC06AB" w:rsidRDefault="00B501A5">
      <w:pPr>
        <w:pStyle w:val="1"/>
        <w:numPr>
          <w:ilvl w:val="0"/>
          <w:numId w:val="4"/>
        </w:numPr>
        <w:tabs>
          <w:tab w:val="left" w:pos="384"/>
        </w:tabs>
        <w:spacing w:line="322" w:lineRule="exact"/>
        <w:ind w:left="384" w:hanging="244"/>
        <w:jc w:val="both"/>
        <w:rPr>
          <w:sz w:val="24"/>
        </w:rPr>
      </w:pPr>
      <w:r>
        <w:t>Порядок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временного</w:t>
      </w:r>
      <w:r>
        <w:rPr>
          <w:spacing w:val="-13"/>
        </w:rPr>
        <w:t xml:space="preserve"> </w:t>
      </w:r>
      <w:r>
        <w:t>трудоустройства</w:t>
      </w:r>
      <w:r>
        <w:rPr>
          <w:spacing w:val="-9"/>
        </w:rPr>
        <w:t xml:space="preserve"> </w:t>
      </w:r>
      <w:r>
        <w:rPr>
          <w:spacing w:val="-2"/>
        </w:rPr>
        <w:t>подростков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705"/>
        </w:tabs>
        <w:spacing w:line="276" w:lineRule="auto"/>
        <w:ind w:right="140" w:firstLine="0"/>
        <w:rPr>
          <w:sz w:val="28"/>
        </w:rPr>
      </w:pPr>
      <w:r>
        <w:rPr>
          <w:sz w:val="28"/>
        </w:rPr>
        <w:t xml:space="preserve">Временное трудоустройство обучающихся организуется на основании приказа </w:t>
      </w:r>
      <w:proofErr w:type="gramStart"/>
      <w:r>
        <w:rPr>
          <w:sz w:val="28"/>
        </w:rPr>
        <w:t xml:space="preserve">директора </w:t>
      </w:r>
      <w:r>
        <w:rPr>
          <w:spacing w:val="-6"/>
          <w:sz w:val="28"/>
        </w:rPr>
        <w:t xml:space="preserve"> </w:t>
      </w:r>
      <w:r>
        <w:rPr>
          <w:sz w:val="28"/>
        </w:rPr>
        <w:t>МБОУ</w:t>
      </w:r>
      <w:proofErr w:type="gramEnd"/>
      <w:r>
        <w:rPr>
          <w:spacing w:val="-7"/>
          <w:sz w:val="28"/>
        </w:rPr>
        <w:t xml:space="preserve"> «</w:t>
      </w:r>
      <w:r>
        <w:rPr>
          <w:sz w:val="28"/>
        </w:rPr>
        <w:t xml:space="preserve">Каргинская СОШ имени М.А. Шолохова» </w:t>
      </w:r>
      <w:proofErr w:type="spellStart"/>
      <w:r>
        <w:rPr>
          <w:sz w:val="28"/>
        </w:rPr>
        <w:t>Боковского</w:t>
      </w:r>
      <w:proofErr w:type="spellEnd"/>
      <w:r>
        <w:rPr>
          <w:sz w:val="28"/>
        </w:rPr>
        <w:t xml:space="preserve"> района.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638"/>
        </w:tabs>
        <w:spacing w:before="200"/>
        <w:ind w:left="638" w:hanging="498"/>
        <w:rPr>
          <w:sz w:val="28"/>
        </w:rPr>
      </w:pPr>
      <w:r>
        <w:rPr>
          <w:sz w:val="28"/>
        </w:rPr>
        <w:t>Трудоустройство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доп</w:t>
      </w:r>
      <w:r>
        <w:rPr>
          <w:sz w:val="28"/>
        </w:rPr>
        <w:t>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возраста</w:t>
      </w:r>
    </w:p>
    <w:p w:rsidR="00DC06AB" w:rsidRDefault="00B501A5">
      <w:pPr>
        <w:pStyle w:val="a5"/>
        <w:spacing w:before="47"/>
        <w:ind w:left="6" w:right="4"/>
        <w:jc w:val="center"/>
      </w:pPr>
      <w:r>
        <w:t>14</w:t>
      </w:r>
      <w:r>
        <w:rPr>
          <w:spacing w:val="34"/>
        </w:rPr>
        <w:t xml:space="preserve"> </w:t>
      </w:r>
      <w:r>
        <w:t>лет.</w:t>
      </w:r>
      <w:r>
        <w:rPr>
          <w:spacing w:val="37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этом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возрасте</w:t>
      </w:r>
      <w:r>
        <w:rPr>
          <w:spacing w:val="36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14</w:t>
      </w:r>
      <w:r>
        <w:rPr>
          <w:spacing w:val="35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17</w:t>
      </w:r>
      <w:r>
        <w:rPr>
          <w:spacing w:val="35"/>
        </w:rPr>
        <w:t xml:space="preserve"> </w:t>
      </w:r>
      <w:r>
        <w:t>лет</w:t>
      </w:r>
      <w:r>
        <w:rPr>
          <w:spacing w:val="38"/>
        </w:rPr>
        <w:t xml:space="preserve"> </w:t>
      </w:r>
      <w:r>
        <w:rPr>
          <w:spacing w:val="-2"/>
        </w:rPr>
        <w:t>обязательно</w:t>
      </w:r>
    </w:p>
    <w:p w:rsidR="00DC06AB" w:rsidRDefault="00DC06AB">
      <w:pPr>
        <w:sectPr w:rsidR="00DC06AB">
          <w:type w:val="continuous"/>
          <w:pgSz w:w="11906" w:h="16838"/>
          <w:pgMar w:top="640" w:right="708" w:bottom="280" w:left="1559" w:header="0" w:footer="0" w:gutter="0"/>
          <w:cols w:space="720"/>
          <w:formProt w:val="0"/>
          <w:docGrid w:linePitch="312" w:charSpace="-2049"/>
        </w:sectPr>
      </w:pPr>
    </w:p>
    <w:p w:rsidR="00DC06AB" w:rsidRDefault="00B501A5">
      <w:pPr>
        <w:pStyle w:val="a5"/>
        <w:spacing w:before="70" w:line="276" w:lineRule="auto"/>
        <w:ind w:right="141"/>
      </w:pPr>
      <w:proofErr w:type="gramStart"/>
      <w:r>
        <w:lastRenderedPageBreak/>
        <w:t>наличие</w:t>
      </w:r>
      <w:proofErr w:type="gramEnd"/>
      <w:r>
        <w:t xml:space="preserve"> письменного согласия одного из родителей (попечителя) и органа опеки и попечительства.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667"/>
        </w:tabs>
        <w:spacing w:before="4" w:line="276" w:lineRule="auto"/>
        <w:ind w:right="141" w:firstLine="0"/>
        <w:rPr>
          <w:sz w:val="28"/>
        </w:rPr>
      </w:pPr>
      <w:r>
        <w:rPr>
          <w:sz w:val="28"/>
        </w:rPr>
        <w:t xml:space="preserve">Временное трудоустройство </w:t>
      </w:r>
      <w:r>
        <w:rPr>
          <w:sz w:val="28"/>
        </w:rPr>
        <w:t>обучающихся предусматривается по видам работ, не наносящим ущерба их здоровью, развитию и нравственности.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652"/>
        </w:tabs>
        <w:spacing w:line="276" w:lineRule="auto"/>
        <w:ind w:right="141" w:firstLine="0"/>
        <w:rPr>
          <w:sz w:val="28"/>
        </w:rPr>
      </w:pPr>
      <w:r>
        <w:rPr>
          <w:sz w:val="28"/>
        </w:rPr>
        <w:t>Организация временного трудоустройства обучающихся осуществляется на основании срочного трудового договора, заключенного руководителем общеобразовател</w:t>
      </w:r>
      <w:r>
        <w:rPr>
          <w:sz w:val="28"/>
        </w:rPr>
        <w:t>ьной организации с обучающимся.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633"/>
        </w:tabs>
        <w:spacing w:line="320" w:lineRule="exact"/>
        <w:ind w:left="633" w:hanging="493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устанавливается: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860"/>
        </w:tabs>
        <w:spacing w:before="50"/>
        <w:ind w:left="860"/>
        <w:jc w:val="left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z w:val="28"/>
        </w:rPr>
        <w:t>- 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860"/>
        </w:tabs>
        <w:spacing w:before="51" w:line="266" w:lineRule="auto"/>
        <w:ind w:right="142" w:firstLine="360"/>
        <w:jc w:val="left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16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18</w:t>
      </w:r>
      <w:r>
        <w:rPr>
          <w:spacing w:val="-12"/>
          <w:sz w:val="28"/>
        </w:rPr>
        <w:t xml:space="preserve"> </w:t>
      </w:r>
      <w:r>
        <w:rPr>
          <w:sz w:val="28"/>
        </w:rPr>
        <w:t>лет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6"/>
          <w:sz w:val="28"/>
        </w:rPr>
        <w:t xml:space="preserve"> </w:t>
      </w:r>
      <w:r>
        <w:rPr>
          <w:sz w:val="28"/>
        </w:rPr>
        <w:t>35</w:t>
      </w:r>
      <w:r>
        <w:rPr>
          <w:spacing w:val="-17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неделю. Продолжительность ежедневной </w:t>
      </w:r>
      <w:r>
        <w:rPr>
          <w:sz w:val="28"/>
        </w:rPr>
        <w:t>работы (смены) устанавливается: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860"/>
        </w:tabs>
        <w:spacing w:before="13"/>
        <w:ind w:left="860"/>
        <w:jc w:val="left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часов;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860"/>
        </w:tabs>
        <w:spacing w:before="46"/>
        <w:ind w:left="860"/>
        <w:jc w:val="left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часов;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860"/>
        </w:tabs>
        <w:spacing w:before="50"/>
        <w:ind w:left="860"/>
        <w:jc w:val="left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часов;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860"/>
        </w:tabs>
        <w:spacing w:before="46" w:line="271" w:lineRule="auto"/>
        <w:ind w:left="860" w:right="141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совмещающих в </w:t>
      </w:r>
      <w:r>
        <w:rPr>
          <w:sz w:val="28"/>
        </w:rPr>
        <w:t>течение учебного года получение образования с работой, в возрасте от 14 до 16 лет - 2,5 часа, в возрасте от 16 до 18 лет - 4 часа.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860"/>
        </w:tabs>
        <w:spacing w:before="8" w:line="271" w:lineRule="auto"/>
        <w:ind w:left="860" w:right="135"/>
        <w:rPr>
          <w:sz w:val="28"/>
        </w:rPr>
      </w:pPr>
      <w:proofErr w:type="gramStart"/>
      <w:r>
        <w:rPr>
          <w:sz w:val="28"/>
        </w:rPr>
        <w:t>запрещаются</w:t>
      </w:r>
      <w:proofErr w:type="gramEnd"/>
      <w:r>
        <w:rPr>
          <w:sz w:val="28"/>
        </w:rPr>
        <w:t xml:space="preserve"> переноска и передвижение работниками в возрасте до восемнадцати лет тяжестей, превышающих установленные для них п</w:t>
      </w:r>
      <w:r>
        <w:rPr>
          <w:sz w:val="28"/>
        </w:rPr>
        <w:t>редельные нормы.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860"/>
        </w:tabs>
        <w:spacing w:before="13" w:line="271" w:lineRule="auto"/>
        <w:ind w:left="860" w:right="135"/>
        <w:rPr>
          <w:sz w:val="28"/>
        </w:rPr>
      </w:pPr>
      <w:proofErr w:type="gramStart"/>
      <w:r>
        <w:rPr>
          <w:sz w:val="28"/>
        </w:rPr>
        <w:t>труд</w:t>
      </w:r>
      <w:proofErr w:type="gramEnd"/>
      <w:r>
        <w:rPr>
          <w:sz w:val="28"/>
        </w:rPr>
        <w:t xml:space="preserve"> работников в возрасте до восемнадцати лет, допущенных к сдельным работам, оплачивается по установленным сдельным расценкам. Работодатель может устанавливать им за счет собственных средств доплату до тарифной ставки за время, на которо</w:t>
      </w:r>
      <w:r>
        <w:rPr>
          <w:sz w:val="28"/>
        </w:rPr>
        <w:t>е сокращается продолжительность их ежедневной работы.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671"/>
        </w:tabs>
        <w:spacing w:before="8" w:line="276" w:lineRule="auto"/>
        <w:ind w:right="140" w:firstLine="0"/>
        <w:rPr>
          <w:sz w:val="28"/>
        </w:rPr>
      </w:pPr>
      <w:r>
        <w:rPr>
          <w:sz w:val="28"/>
        </w:rPr>
        <w:t xml:space="preserve">Для временного трудоустройства обучающийся предоставляет </w:t>
      </w:r>
      <w:proofErr w:type="gramStart"/>
      <w:r>
        <w:rPr>
          <w:sz w:val="28"/>
        </w:rPr>
        <w:t xml:space="preserve">в </w:t>
      </w:r>
      <w:r>
        <w:rPr>
          <w:spacing w:val="-6"/>
          <w:sz w:val="28"/>
        </w:rPr>
        <w:t xml:space="preserve"> </w:t>
      </w:r>
      <w:r>
        <w:rPr>
          <w:sz w:val="28"/>
        </w:rPr>
        <w:t>МБОУ</w:t>
      </w:r>
      <w:proofErr w:type="gramEnd"/>
      <w:r>
        <w:rPr>
          <w:spacing w:val="-7"/>
          <w:sz w:val="28"/>
        </w:rPr>
        <w:t xml:space="preserve"> «</w:t>
      </w:r>
      <w:r>
        <w:rPr>
          <w:sz w:val="28"/>
        </w:rPr>
        <w:t xml:space="preserve">Каргинская СОШ имени М.А. Шолохова» </w:t>
      </w:r>
      <w:proofErr w:type="spellStart"/>
      <w:r>
        <w:rPr>
          <w:sz w:val="28"/>
        </w:rPr>
        <w:t>Боковского</w:t>
      </w:r>
      <w:proofErr w:type="spellEnd"/>
      <w:r>
        <w:rPr>
          <w:sz w:val="28"/>
        </w:rPr>
        <w:t xml:space="preserve"> района.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998"/>
        </w:tabs>
        <w:spacing w:before="8"/>
        <w:ind w:left="998" w:hanging="359"/>
        <w:rPr>
          <w:sz w:val="28"/>
        </w:rPr>
      </w:pPr>
      <w:proofErr w:type="gramStart"/>
      <w:r>
        <w:rPr>
          <w:spacing w:val="-2"/>
          <w:sz w:val="28"/>
        </w:rPr>
        <w:t>паспорт</w:t>
      </w:r>
      <w:proofErr w:type="gramEnd"/>
      <w:r>
        <w:rPr>
          <w:spacing w:val="-2"/>
          <w:sz w:val="28"/>
        </w:rPr>
        <w:t>;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999"/>
        </w:tabs>
        <w:spacing w:before="46" w:line="266" w:lineRule="auto"/>
        <w:ind w:left="999" w:right="139"/>
        <w:rPr>
          <w:sz w:val="28"/>
        </w:rPr>
      </w:pPr>
      <w:proofErr w:type="gramStart"/>
      <w:r>
        <w:rPr>
          <w:sz w:val="28"/>
        </w:rPr>
        <w:t>трудовую</w:t>
      </w:r>
      <w:proofErr w:type="gramEnd"/>
      <w:r>
        <w:rPr>
          <w:sz w:val="28"/>
        </w:rPr>
        <w:t xml:space="preserve"> книжку (за исключением случаев, когда трудовой договор заключае</w:t>
      </w:r>
      <w:r>
        <w:rPr>
          <w:sz w:val="28"/>
        </w:rPr>
        <w:t>тся впервые);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999"/>
        </w:tabs>
        <w:spacing w:before="13" w:line="271" w:lineRule="auto"/>
        <w:ind w:left="999" w:right="135"/>
        <w:rPr>
          <w:sz w:val="28"/>
        </w:rPr>
      </w:pPr>
      <w:proofErr w:type="gramStart"/>
      <w:r>
        <w:rPr>
          <w:sz w:val="28"/>
        </w:rPr>
        <w:t>документ</w:t>
      </w:r>
      <w:proofErr w:type="gramEnd"/>
      <w:r>
        <w:rPr>
          <w:sz w:val="28"/>
        </w:rPr>
        <w:t>, подтверждающий регистрацию в системе индивидуального (персонифицированного)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9"/>
          <w:sz w:val="28"/>
        </w:rPr>
        <w:t xml:space="preserve"> </w:t>
      </w:r>
      <w:r>
        <w:rPr>
          <w:sz w:val="28"/>
        </w:rPr>
        <w:t>"Уведомление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системе индивидуального (персонифицированного) учета в том числе в форме электронного документа;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999"/>
        </w:tabs>
        <w:spacing w:before="10" w:line="271" w:lineRule="auto"/>
        <w:ind w:left="999" w:right="139"/>
        <w:rPr>
          <w:sz w:val="28"/>
        </w:rPr>
      </w:pPr>
      <w:proofErr w:type="gramStart"/>
      <w:r>
        <w:rPr>
          <w:sz w:val="28"/>
        </w:rPr>
        <w:t>копию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свидетельства 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постановке на учет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налоговом органе (ИНН); согласие одного из родителей (попечителя) и органа опеки и </w:t>
      </w:r>
      <w:r>
        <w:rPr>
          <w:spacing w:val="-2"/>
          <w:sz w:val="28"/>
        </w:rPr>
        <w:t>попечительства;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998"/>
        </w:tabs>
        <w:spacing w:before="8"/>
        <w:ind w:left="998" w:hanging="359"/>
        <w:rPr>
          <w:sz w:val="28"/>
        </w:rPr>
        <w:sectPr w:rsidR="00DC06AB">
          <w:pgSz w:w="11906" w:h="16838"/>
          <w:pgMar w:top="1060" w:right="708" w:bottom="280" w:left="1559" w:header="0" w:footer="0" w:gutter="0"/>
          <w:cols w:space="720"/>
          <w:formProt w:val="0"/>
          <w:docGrid w:linePitch="100" w:charSpace="4096"/>
        </w:sectPr>
      </w:pPr>
      <w:proofErr w:type="gramStart"/>
      <w:r>
        <w:rPr>
          <w:sz w:val="28"/>
        </w:rPr>
        <w:t>заявление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999"/>
        </w:tabs>
        <w:spacing w:before="74" w:line="271" w:lineRule="auto"/>
        <w:ind w:left="999" w:right="140"/>
        <w:rPr>
          <w:sz w:val="28"/>
        </w:rPr>
      </w:pPr>
      <w:proofErr w:type="gramStart"/>
      <w:r>
        <w:rPr>
          <w:sz w:val="28"/>
        </w:rPr>
        <w:lastRenderedPageBreak/>
        <w:t>аттестат</w:t>
      </w:r>
      <w:proofErr w:type="gramEnd"/>
      <w:r>
        <w:rPr>
          <w:sz w:val="28"/>
        </w:rPr>
        <w:t xml:space="preserve"> об основном общем или среднем общем образовании или </w:t>
      </w:r>
      <w:r>
        <w:rPr>
          <w:sz w:val="28"/>
        </w:rPr>
        <w:t>справка из школы об обучении или периоде обучения,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998"/>
        </w:tabs>
        <w:spacing w:before="5"/>
        <w:ind w:left="998" w:hanging="359"/>
        <w:rPr>
          <w:sz w:val="28"/>
        </w:rPr>
      </w:pPr>
      <w:proofErr w:type="gramStart"/>
      <w:r>
        <w:rPr>
          <w:sz w:val="28"/>
        </w:rPr>
        <w:t>медицинская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здоровья,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999"/>
        </w:tabs>
        <w:spacing w:before="46" w:line="271" w:lineRule="auto"/>
        <w:ind w:left="999" w:right="135"/>
        <w:rPr>
          <w:sz w:val="28"/>
        </w:rPr>
      </w:pPr>
      <w:proofErr w:type="gramStart"/>
      <w:r>
        <w:rPr>
          <w:sz w:val="28"/>
        </w:rPr>
        <w:t>лица</w:t>
      </w:r>
      <w:proofErr w:type="gramEnd"/>
      <w:r>
        <w:rPr>
          <w:sz w:val="28"/>
        </w:rPr>
        <w:t xml:space="preserve"> в возрасте до восемнадцати лет принимаются на работу только после предварительного обязательного медицинского осмотра и в дальнейшем, до достижения возраста в</w:t>
      </w:r>
      <w:r>
        <w:rPr>
          <w:sz w:val="28"/>
        </w:rPr>
        <w:t>осемнадцати лет, ежегодно подлежат обязательному медицинскому осмотру,</w:t>
      </w:r>
    </w:p>
    <w:p w:rsidR="00DC06AB" w:rsidRDefault="00B501A5">
      <w:pPr>
        <w:pStyle w:val="a9"/>
        <w:numPr>
          <w:ilvl w:val="2"/>
          <w:numId w:val="4"/>
        </w:numPr>
        <w:tabs>
          <w:tab w:val="left" w:pos="999"/>
        </w:tabs>
        <w:spacing w:before="10" w:line="266" w:lineRule="auto"/>
        <w:ind w:left="999" w:right="138"/>
        <w:rPr>
          <w:sz w:val="28"/>
        </w:rPr>
      </w:pPr>
      <w:proofErr w:type="gramStart"/>
      <w:r>
        <w:rPr>
          <w:sz w:val="28"/>
        </w:rPr>
        <w:t>обязательные</w:t>
      </w:r>
      <w:proofErr w:type="gramEnd"/>
      <w:r>
        <w:rPr>
          <w:sz w:val="28"/>
        </w:rPr>
        <w:t xml:space="preserve"> медицинские осмотры осуществляются за счет средств </w:t>
      </w:r>
      <w:r>
        <w:rPr>
          <w:spacing w:val="-2"/>
          <w:sz w:val="28"/>
        </w:rPr>
        <w:t>работодателя.</w:t>
      </w:r>
    </w:p>
    <w:p w:rsidR="00DC06AB" w:rsidRDefault="00DC06AB">
      <w:pPr>
        <w:pStyle w:val="a5"/>
        <w:spacing w:before="57"/>
        <w:ind w:left="0"/>
        <w:jc w:val="left"/>
      </w:pPr>
    </w:p>
    <w:p w:rsidR="00DC06AB" w:rsidRDefault="00B501A5">
      <w:pPr>
        <w:pStyle w:val="1"/>
        <w:numPr>
          <w:ilvl w:val="0"/>
          <w:numId w:val="4"/>
        </w:numPr>
        <w:tabs>
          <w:tab w:val="left" w:pos="532"/>
        </w:tabs>
        <w:spacing w:line="276" w:lineRule="auto"/>
        <w:ind w:left="140" w:right="135" w:firstLine="0"/>
        <w:rPr>
          <w:b w:val="0"/>
        </w:rPr>
      </w:pPr>
      <w:r>
        <w:t>Обязанности</w:t>
      </w:r>
      <w:r>
        <w:rPr>
          <w:spacing w:val="80"/>
        </w:rPr>
        <w:t xml:space="preserve"> </w:t>
      </w:r>
      <w:proofErr w:type="gramStart"/>
      <w:r>
        <w:t>руководителя</w:t>
      </w:r>
      <w:r>
        <w:rPr>
          <w:spacing w:val="80"/>
        </w:rPr>
        <w:t xml:space="preserve"> </w:t>
      </w:r>
      <w:r>
        <w:rPr>
          <w:spacing w:val="-6"/>
        </w:rPr>
        <w:t xml:space="preserve"> </w:t>
      </w:r>
      <w:r>
        <w:rPr>
          <w:spacing w:val="80"/>
        </w:rPr>
        <w:t>МБОУ</w:t>
      </w:r>
      <w:proofErr w:type="gramEnd"/>
      <w:r>
        <w:rPr>
          <w:spacing w:val="-7"/>
        </w:rPr>
        <w:t xml:space="preserve"> «</w:t>
      </w:r>
      <w:r>
        <w:rPr>
          <w:spacing w:val="80"/>
        </w:rPr>
        <w:t xml:space="preserve">Каргинская СОШ имени М.А. Шолохова» </w:t>
      </w:r>
      <w:proofErr w:type="spellStart"/>
      <w:r>
        <w:rPr>
          <w:spacing w:val="80"/>
        </w:rPr>
        <w:t>Боковского</w:t>
      </w:r>
      <w:proofErr w:type="spellEnd"/>
      <w:r>
        <w:rPr>
          <w:spacing w:val="80"/>
        </w:rPr>
        <w:t xml:space="preserve"> </w:t>
      </w:r>
      <w:proofErr w:type="spellStart"/>
      <w:r>
        <w:rPr>
          <w:spacing w:val="80"/>
        </w:rPr>
        <w:t>района.</w:t>
      </w:r>
      <w:r>
        <w:t>при</w:t>
      </w:r>
      <w:proofErr w:type="spellEnd"/>
      <w:r>
        <w:rPr>
          <w:spacing w:val="80"/>
        </w:rPr>
        <w:t xml:space="preserve"> </w:t>
      </w:r>
      <w:r>
        <w:t xml:space="preserve">организации </w:t>
      </w:r>
      <w:r>
        <w:t>временного трудоустройства обучающихся</w:t>
      </w:r>
    </w:p>
    <w:p w:rsidR="00DC06AB" w:rsidRDefault="00B501A5">
      <w:pPr>
        <w:pStyle w:val="a5"/>
        <w:spacing w:before="193" w:line="276" w:lineRule="auto"/>
        <w:ind w:right="135"/>
      </w:pPr>
      <w:proofErr w:type="gramStart"/>
      <w:r>
        <w:t xml:space="preserve">Руководитель </w:t>
      </w:r>
      <w:r>
        <w:rPr>
          <w:spacing w:val="-6"/>
        </w:rPr>
        <w:t xml:space="preserve"> </w:t>
      </w:r>
      <w:r>
        <w:t>МБОУ</w:t>
      </w:r>
      <w:proofErr w:type="gramEnd"/>
      <w:r>
        <w:rPr>
          <w:spacing w:val="-7"/>
        </w:rPr>
        <w:t xml:space="preserve"> «</w:t>
      </w:r>
      <w:r>
        <w:t xml:space="preserve">Каргинская СОШ имени М.А. Шолохова» </w:t>
      </w:r>
      <w:proofErr w:type="spellStart"/>
      <w:r>
        <w:t>Боковского</w:t>
      </w:r>
      <w:proofErr w:type="spellEnd"/>
      <w:r>
        <w:t xml:space="preserve"> района. при организации временного трудоустройства обучающихся обязан:</w:t>
      </w:r>
    </w:p>
    <w:p w:rsidR="00DC06AB" w:rsidRDefault="00B501A5">
      <w:pPr>
        <w:pStyle w:val="a9"/>
        <w:numPr>
          <w:ilvl w:val="0"/>
          <w:numId w:val="3"/>
        </w:numPr>
        <w:tabs>
          <w:tab w:val="left" w:pos="302"/>
        </w:tabs>
        <w:spacing w:before="201"/>
        <w:ind w:left="302" w:hanging="162"/>
        <w:jc w:val="left"/>
        <w:rPr>
          <w:sz w:val="28"/>
        </w:rPr>
      </w:pPr>
      <w:proofErr w:type="gramStart"/>
      <w:r>
        <w:rPr>
          <w:sz w:val="28"/>
        </w:rPr>
        <w:t>соблюдать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законодательство;</w:t>
      </w:r>
    </w:p>
    <w:p w:rsidR="00DC06AB" w:rsidRDefault="00B501A5">
      <w:pPr>
        <w:pStyle w:val="a9"/>
        <w:numPr>
          <w:ilvl w:val="0"/>
          <w:numId w:val="3"/>
        </w:numPr>
        <w:tabs>
          <w:tab w:val="left" w:pos="302"/>
        </w:tabs>
        <w:spacing w:before="249"/>
        <w:ind w:left="302" w:hanging="162"/>
        <w:jc w:val="left"/>
        <w:rPr>
          <w:sz w:val="28"/>
        </w:rPr>
      </w:pPr>
      <w:proofErr w:type="gramStart"/>
      <w:r>
        <w:rPr>
          <w:sz w:val="28"/>
        </w:rPr>
        <w:t>определять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DC06AB" w:rsidRDefault="00B501A5">
      <w:pPr>
        <w:pStyle w:val="a9"/>
        <w:numPr>
          <w:ilvl w:val="0"/>
          <w:numId w:val="3"/>
        </w:numPr>
        <w:tabs>
          <w:tab w:val="left" w:pos="437"/>
          <w:tab w:val="left" w:pos="2280"/>
          <w:tab w:val="left" w:pos="3336"/>
          <w:tab w:val="left" w:pos="3692"/>
          <w:tab w:val="left" w:pos="5353"/>
          <w:tab w:val="left" w:pos="6365"/>
          <w:tab w:val="left" w:pos="8348"/>
        </w:tabs>
        <w:spacing w:before="249" w:line="276" w:lineRule="auto"/>
        <w:ind w:right="135" w:firstLine="0"/>
        <w:jc w:val="left"/>
        <w:rPr>
          <w:sz w:val="28"/>
        </w:rPr>
      </w:pPr>
      <w:proofErr w:type="gramStart"/>
      <w:r>
        <w:rPr>
          <w:spacing w:val="-2"/>
          <w:sz w:val="28"/>
        </w:rPr>
        <w:t>о</w:t>
      </w:r>
      <w:r>
        <w:rPr>
          <w:spacing w:val="-2"/>
          <w:sz w:val="28"/>
        </w:rPr>
        <w:t>существлять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подбор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расстановку</w:t>
      </w:r>
      <w:r>
        <w:rPr>
          <w:sz w:val="28"/>
        </w:rPr>
        <w:tab/>
      </w:r>
      <w:r>
        <w:rPr>
          <w:spacing w:val="-2"/>
          <w:sz w:val="28"/>
        </w:rPr>
        <w:t>кадров</w:t>
      </w:r>
      <w:r>
        <w:rPr>
          <w:sz w:val="28"/>
        </w:rPr>
        <w:tab/>
      </w:r>
      <w:r>
        <w:rPr>
          <w:spacing w:val="-2"/>
          <w:sz w:val="28"/>
        </w:rPr>
        <w:t>руководителей</w:t>
      </w:r>
      <w:r>
        <w:rPr>
          <w:sz w:val="28"/>
        </w:rPr>
        <w:tab/>
      </w:r>
      <w:r>
        <w:rPr>
          <w:spacing w:val="-2"/>
          <w:sz w:val="28"/>
        </w:rPr>
        <w:t xml:space="preserve">трудовых </w:t>
      </w:r>
      <w:r>
        <w:rPr>
          <w:sz w:val="28"/>
        </w:rPr>
        <w:t>коллективов обучающихся;</w:t>
      </w:r>
    </w:p>
    <w:p w:rsidR="00DC06AB" w:rsidRDefault="00B501A5">
      <w:pPr>
        <w:pStyle w:val="a9"/>
        <w:numPr>
          <w:ilvl w:val="0"/>
          <w:numId w:val="3"/>
        </w:numPr>
        <w:tabs>
          <w:tab w:val="left" w:pos="302"/>
        </w:tabs>
        <w:spacing w:before="200"/>
        <w:ind w:left="302" w:hanging="162"/>
        <w:jc w:val="left"/>
        <w:rPr>
          <w:sz w:val="28"/>
        </w:rPr>
      </w:pPr>
      <w:proofErr w:type="gramStart"/>
      <w:r>
        <w:rPr>
          <w:sz w:val="28"/>
        </w:rPr>
        <w:t>обеспечить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базы;</w:t>
      </w:r>
    </w:p>
    <w:p w:rsidR="00DC06AB" w:rsidRDefault="00B501A5">
      <w:pPr>
        <w:pStyle w:val="a9"/>
        <w:numPr>
          <w:ilvl w:val="0"/>
          <w:numId w:val="3"/>
        </w:numPr>
        <w:tabs>
          <w:tab w:val="left" w:pos="374"/>
        </w:tabs>
        <w:spacing w:before="250"/>
        <w:ind w:left="374" w:hanging="162"/>
        <w:jc w:val="left"/>
        <w:rPr>
          <w:sz w:val="28"/>
        </w:rPr>
      </w:pPr>
      <w:proofErr w:type="gramStart"/>
      <w:r>
        <w:rPr>
          <w:sz w:val="28"/>
        </w:rPr>
        <w:t>обеспечить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DC06AB" w:rsidRDefault="00B501A5">
      <w:pPr>
        <w:pStyle w:val="a9"/>
        <w:numPr>
          <w:ilvl w:val="0"/>
          <w:numId w:val="3"/>
        </w:numPr>
        <w:tabs>
          <w:tab w:val="left" w:pos="331"/>
        </w:tabs>
        <w:spacing w:before="244" w:line="276" w:lineRule="auto"/>
        <w:ind w:right="135" w:firstLine="0"/>
        <w:rPr>
          <w:sz w:val="28"/>
        </w:rPr>
      </w:pPr>
      <w:proofErr w:type="gramStart"/>
      <w:r>
        <w:rPr>
          <w:sz w:val="28"/>
        </w:rPr>
        <w:t>обеспечить</w:t>
      </w:r>
      <w:proofErr w:type="gramEnd"/>
      <w:r>
        <w:rPr>
          <w:sz w:val="28"/>
        </w:rPr>
        <w:t xml:space="preserve"> информирование обучающихся о характере </w:t>
      </w:r>
      <w:r>
        <w:rPr>
          <w:sz w:val="28"/>
        </w:rPr>
        <w:t>работы и условиях оплаты труда, правах и обязанностях несовершеннолетних при организации трудовой занятости;</w:t>
      </w:r>
    </w:p>
    <w:p w:rsidR="00DC06AB" w:rsidRDefault="00B501A5">
      <w:pPr>
        <w:pStyle w:val="a9"/>
        <w:numPr>
          <w:ilvl w:val="0"/>
          <w:numId w:val="3"/>
        </w:numPr>
        <w:tabs>
          <w:tab w:val="left" w:pos="460"/>
        </w:tabs>
        <w:spacing w:before="195" w:line="276" w:lineRule="auto"/>
        <w:ind w:right="135" w:firstLine="0"/>
        <w:rPr>
          <w:sz w:val="28"/>
        </w:rPr>
      </w:pPr>
      <w:proofErr w:type="gramStart"/>
      <w:r>
        <w:rPr>
          <w:sz w:val="28"/>
        </w:rPr>
        <w:t>ознакомить</w:t>
      </w:r>
      <w:proofErr w:type="gramEnd"/>
      <w:r>
        <w:rPr>
          <w:sz w:val="28"/>
        </w:rPr>
        <w:t xml:space="preserve"> с должностными инструкциями, правилами внутреннего трудового распорядка; - проведение необходимых инструктажей.</w:t>
      </w:r>
    </w:p>
    <w:p w:rsidR="00DC06AB" w:rsidRDefault="00B501A5">
      <w:pPr>
        <w:pStyle w:val="a9"/>
        <w:numPr>
          <w:ilvl w:val="0"/>
          <w:numId w:val="3"/>
        </w:numPr>
        <w:tabs>
          <w:tab w:val="left" w:pos="307"/>
        </w:tabs>
        <w:spacing w:before="195" w:line="276" w:lineRule="auto"/>
        <w:ind w:right="135" w:firstLine="0"/>
        <w:rPr>
          <w:sz w:val="28"/>
        </w:rPr>
      </w:pPr>
      <w:proofErr w:type="gramStart"/>
      <w:r>
        <w:rPr>
          <w:sz w:val="28"/>
        </w:rPr>
        <w:t>расторжение</w:t>
      </w:r>
      <w:proofErr w:type="gramEnd"/>
      <w:r>
        <w:rPr>
          <w:sz w:val="28"/>
        </w:rPr>
        <w:t xml:space="preserve"> 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 с работниками 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 до</w:t>
      </w:r>
      <w:r>
        <w:rPr>
          <w:spacing w:val="-4"/>
          <w:sz w:val="28"/>
        </w:rPr>
        <w:t xml:space="preserve"> </w:t>
      </w:r>
      <w:r>
        <w:rPr>
          <w:sz w:val="28"/>
        </w:rPr>
        <w:t>восемнадцати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соот</w:t>
      </w:r>
      <w:r>
        <w:rPr>
          <w:sz w:val="28"/>
        </w:rPr>
        <w:t>ветствующей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по делам несовершеннолетних и защите их прав;</w:t>
      </w:r>
    </w:p>
    <w:p w:rsidR="00DC06AB" w:rsidRDefault="00B501A5">
      <w:pPr>
        <w:pStyle w:val="1"/>
        <w:numPr>
          <w:ilvl w:val="0"/>
          <w:numId w:val="4"/>
        </w:numPr>
        <w:tabs>
          <w:tab w:val="left" w:pos="422"/>
        </w:tabs>
        <w:spacing w:before="203"/>
        <w:ind w:left="422" w:hanging="282"/>
        <w:sectPr w:rsidR="00DC06AB">
          <w:pgSz w:w="11906" w:h="16838"/>
          <w:pgMar w:top="1060" w:right="708" w:bottom="280" w:left="1559" w:header="0" w:footer="0" w:gutter="0"/>
          <w:cols w:space="720"/>
          <w:formProt w:val="0"/>
          <w:docGrid w:linePitch="100" w:charSpace="4096"/>
        </w:sectPr>
      </w:pPr>
      <w:r>
        <w:t>Права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t>несовершеннолетнего</w:t>
      </w:r>
      <w:r>
        <w:rPr>
          <w:spacing w:val="-10"/>
        </w:rPr>
        <w:t xml:space="preserve"> </w:t>
      </w:r>
      <w:r>
        <w:rPr>
          <w:spacing w:val="-2"/>
        </w:rPr>
        <w:t>работника</w:t>
      </w:r>
      <w:r>
        <w:rPr>
          <w:b w:val="0"/>
          <w:spacing w:val="-2"/>
        </w:rPr>
        <w:t>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652"/>
        </w:tabs>
        <w:spacing w:before="70" w:line="276" w:lineRule="auto"/>
        <w:ind w:right="141" w:firstLine="0"/>
        <w:rPr>
          <w:sz w:val="28"/>
        </w:rPr>
      </w:pPr>
      <w:r>
        <w:rPr>
          <w:sz w:val="28"/>
        </w:rPr>
        <w:lastRenderedPageBreak/>
        <w:t>Несовершеннолетний работник (работник) имеет право: - на заключение трудового до</w:t>
      </w:r>
      <w:r>
        <w:rPr>
          <w:sz w:val="28"/>
        </w:rPr>
        <w:t>говора с Работодателем;</w:t>
      </w:r>
    </w:p>
    <w:p w:rsidR="00DC06AB" w:rsidRDefault="00B501A5">
      <w:pPr>
        <w:pStyle w:val="a9"/>
        <w:numPr>
          <w:ilvl w:val="0"/>
          <w:numId w:val="2"/>
        </w:numPr>
        <w:tabs>
          <w:tab w:val="left" w:pos="302"/>
        </w:tabs>
        <w:spacing w:before="201"/>
        <w:ind w:left="302" w:hanging="162"/>
        <w:jc w:val="left"/>
        <w:rPr>
          <w:sz w:val="28"/>
        </w:rPr>
      </w:pPr>
      <w:proofErr w:type="gramStart"/>
      <w:r>
        <w:rPr>
          <w:sz w:val="28"/>
        </w:rPr>
        <w:t>на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договором;</w:t>
      </w:r>
    </w:p>
    <w:p w:rsidR="00DC06AB" w:rsidRDefault="00B501A5">
      <w:pPr>
        <w:pStyle w:val="a9"/>
        <w:numPr>
          <w:ilvl w:val="0"/>
          <w:numId w:val="2"/>
        </w:numPr>
        <w:tabs>
          <w:tab w:val="left" w:pos="302"/>
        </w:tabs>
        <w:spacing w:before="249"/>
        <w:ind w:left="302" w:hanging="162"/>
        <w:jc w:val="left"/>
        <w:rPr>
          <w:sz w:val="28"/>
        </w:rPr>
      </w:pPr>
      <w:proofErr w:type="gramStart"/>
      <w:r>
        <w:rPr>
          <w:sz w:val="28"/>
        </w:rPr>
        <w:t>на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безопасным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DC06AB" w:rsidRDefault="00B501A5">
      <w:pPr>
        <w:pStyle w:val="a9"/>
        <w:numPr>
          <w:ilvl w:val="0"/>
          <w:numId w:val="2"/>
        </w:numPr>
        <w:tabs>
          <w:tab w:val="left" w:pos="302"/>
        </w:tabs>
        <w:spacing w:before="249"/>
        <w:ind w:left="302" w:hanging="162"/>
        <w:jc w:val="left"/>
        <w:rPr>
          <w:sz w:val="28"/>
        </w:rPr>
      </w:pPr>
      <w:proofErr w:type="gramStart"/>
      <w:r>
        <w:rPr>
          <w:sz w:val="28"/>
        </w:rPr>
        <w:t>на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5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плату;</w:t>
      </w:r>
    </w:p>
    <w:p w:rsidR="00DC06AB" w:rsidRDefault="00B501A5">
      <w:pPr>
        <w:pStyle w:val="a9"/>
        <w:numPr>
          <w:ilvl w:val="0"/>
          <w:numId w:val="2"/>
        </w:numPr>
        <w:tabs>
          <w:tab w:val="left" w:pos="302"/>
        </w:tabs>
        <w:spacing w:before="249"/>
        <w:ind w:left="302" w:hanging="162"/>
        <w:jc w:val="left"/>
        <w:rPr>
          <w:sz w:val="28"/>
        </w:rPr>
      </w:pPr>
      <w:proofErr w:type="gramStart"/>
      <w:r>
        <w:rPr>
          <w:sz w:val="28"/>
        </w:rPr>
        <w:t>обязательное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страхование.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633"/>
        </w:tabs>
        <w:spacing w:before="245"/>
        <w:ind w:left="633" w:hanging="493"/>
        <w:rPr>
          <w:sz w:val="28"/>
        </w:rPr>
      </w:pPr>
      <w:r>
        <w:rPr>
          <w:sz w:val="28"/>
        </w:rPr>
        <w:t>Работник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DC06AB" w:rsidRDefault="00B501A5">
      <w:pPr>
        <w:pStyle w:val="a9"/>
        <w:numPr>
          <w:ilvl w:val="0"/>
          <w:numId w:val="1"/>
        </w:numPr>
        <w:tabs>
          <w:tab w:val="left" w:pos="302"/>
        </w:tabs>
        <w:spacing w:before="249"/>
        <w:ind w:left="302" w:hanging="162"/>
        <w:jc w:val="left"/>
        <w:rPr>
          <w:sz w:val="28"/>
        </w:rPr>
      </w:pPr>
      <w:proofErr w:type="gramStart"/>
      <w:r>
        <w:rPr>
          <w:sz w:val="28"/>
        </w:rPr>
        <w:t>добросовестно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обязанности;</w:t>
      </w:r>
    </w:p>
    <w:p w:rsidR="00DC06AB" w:rsidRDefault="00B501A5">
      <w:pPr>
        <w:pStyle w:val="a9"/>
        <w:numPr>
          <w:ilvl w:val="0"/>
          <w:numId w:val="1"/>
        </w:numPr>
        <w:tabs>
          <w:tab w:val="left" w:pos="470"/>
        </w:tabs>
        <w:spacing w:before="249" w:line="276" w:lineRule="auto"/>
        <w:ind w:right="138" w:firstLine="0"/>
        <w:rPr>
          <w:sz w:val="28"/>
        </w:rPr>
      </w:pPr>
      <w:proofErr w:type="gramStart"/>
      <w:r>
        <w:rPr>
          <w:sz w:val="28"/>
        </w:rPr>
        <w:t>соблюдать</w:t>
      </w:r>
      <w:proofErr w:type="gramEnd"/>
      <w:r>
        <w:rPr>
          <w:sz w:val="28"/>
        </w:rPr>
        <w:t xml:space="preserve"> правила внутреннего трудового распорядка и трудовую </w:t>
      </w:r>
      <w:r>
        <w:rPr>
          <w:spacing w:val="-2"/>
          <w:sz w:val="28"/>
        </w:rPr>
        <w:t>дисциплину;</w:t>
      </w:r>
    </w:p>
    <w:p w:rsidR="00DC06AB" w:rsidRDefault="00B501A5">
      <w:pPr>
        <w:pStyle w:val="a9"/>
        <w:numPr>
          <w:ilvl w:val="0"/>
          <w:numId w:val="1"/>
        </w:numPr>
        <w:tabs>
          <w:tab w:val="left" w:pos="302"/>
        </w:tabs>
        <w:spacing w:before="200"/>
        <w:ind w:left="302" w:hanging="162"/>
        <w:jc w:val="left"/>
        <w:rPr>
          <w:sz w:val="28"/>
        </w:rPr>
      </w:pPr>
      <w:proofErr w:type="gramStart"/>
      <w:r>
        <w:rPr>
          <w:sz w:val="28"/>
        </w:rPr>
        <w:t>соблюдать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труда;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-</w:t>
      </w:r>
    </w:p>
    <w:p w:rsidR="00DC06AB" w:rsidRDefault="00B501A5">
      <w:pPr>
        <w:pStyle w:val="a5"/>
        <w:spacing w:before="48"/>
        <w:jc w:val="left"/>
      </w:pPr>
      <w:proofErr w:type="gramStart"/>
      <w:r>
        <w:t>бережно</w:t>
      </w:r>
      <w:proofErr w:type="gramEnd"/>
      <w:r>
        <w:rPr>
          <w:spacing w:val="-8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имуществу</w:t>
      </w:r>
      <w:r>
        <w:rPr>
          <w:spacing w:val="-8"/>
        </w:rPr>
        <w:t xml:space="preserve"> </w:t>
      </w:r>
      <w:r>
        <w:rPr>
          <w:spacing w:val="-4"/>
        </w:rPr>
        <w:t>школы</w:t>
      </w:r>
    </w:p>
    <w:p w:rsidR="00DC06AB" w:rsidRDefault="00B501A5">
      <w:pPr>
        <w:pStyle w:val="1"/>
        <w:numPr>
          <w:ilvl w:val="0"/>
          <w:numId w:val="4"/>
        </w:numPr>
        <w:tabs>
          <w:tab w:val="left" w:pos="1977"/>
        </w:tabs>
        <w:spacing w:before="249"/>
        <w:ind w:left="1977" w:hanging="282"/>
      </w:pPr>
      <w:r>
        <w:t>Финансирование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оплата</w:t>
      </w:r>
      <w:r>
        <w:rPr>
          <w:spacing w:val="-8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993"/>
        </w:tabs>
        <w:spacing w:before="249" w:line="276" w:lineRule="auto"/>
        <w:ind w:right="135" w:firstLine="0"/>
        <w:rPr>
          <w:sz w:val="28"/>
        </w:rPr>
      </w:pPr>
      <w:r>
        <w:rPr>
          <w:sz w:val="28"/>
        </w:rPr>
        <w:t>Финансирование мероприятий по организации временного трудоустройства обучающихся осуществляется как за счет средств, предусмотренных на данные цели в общеобразовательной организации так и органах занятости населени</w:t>
      </w:r>
      <w:r>
        <w:rPr>
          <w:sz w:val="28"/>
        </w:rPr>
        <w:t>я.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1070"/>
        </w:tabs>
        <w:spacing w:line="276" w:lineRule="auto"/>
        <w:ind w:right="141" w:firstLine="72"/>
        <w:rPr>
          <w:sz w:val="28"/>
        </w:rPr>
      </w:pPr>
      <w:r>
        <w:rPr>
          <w:sz w:val="28"/>
        </w:rPr>
        <w:t>Выплата заработной платы обучающимся осуществляется общеобразовательной организацией.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858"/>
        </w:tabs>
        <w:spacing w:before="1" w:line="276" w:lineRule="auto"/>
        <w:ind w:right="140" w:firstLine="72"/>
        <w:rPr>
          <w:sz w:val="28"/>
        </w:rPr>
      </w:pPr>
      <w:r>
        <w:rPr>
          <w:sz w:val="28"/>
        </w:rPr>
        <w:t>Оплата труда несовершеннолетних производится за весь период фактически отработанного времени, на который заключен срочный трудовой договор, но не реже двух раз в месяц</w:t>
      </w:r>
      <w:r>
        <w:rPr>
          <w:sz w:val="28"/>
        </w:rPr>
        <w:t>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753"/>
        </w:tabs>
        <w:spacing w:line="276" w:lineRule="auto"/>
        <w:ind w:right="135" w:firstLine="72"/>
        <w:rPr>
          <w:sz w:val="28"/>
        </w:rPr>
      </w:pPr>
      <w:r>
        <w:rPr>
          <w:sz w:val="28"/>
        </w:rPr>
        <w:t>Ежегодный основной оплачиваемый отпуск работникам в возрасте до восемнадцати</w:t>
      </w:r>
      <w:r>
        <w:rPr>
          <w:spacing w:val="-16"/>
          <w:sz w:val="28"/>
        </w:rPr>
        <w:t xml:space="preserve"> </w:t>
      </w:r>
      <w:r>
        <w:rPr>
          <w:sz w:val="28"/>
        </w:rPr>
        <w:t>лет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31</w:t>
      </w:r>
      <w:r>
        <w:rPr>
          <w:spacing w:val="-16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6"/>
          <w:sz w:val="28"/>
        </w:rPr>
        <w:t xml:space="preserve"> </w:t>
      </w:r>
      <w:r>
        <w:rPr>
          <w:sz w:val="28"/>
        </w:rPr>
        <w:t>день в удобное для них время.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623"/>
        </w:tabs>
        <w:spacing w:line="276" w:lineRule="auto"/>
        <w:ind w:right="135" w:firstLine="0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повременной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6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-16"/>
          <w:sz w:val="28"/>
        </w:rPr>
        <w:t xml:space="preserve"> </w:t>
      </w:r>
      <w:r>
        <w:rPr>
          <w:sz w:val="28"/>
        </w:rPr>
        <w:t>плата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до восемнадцати лет </w:t>
      </w:r>
      <w:r>
        <w:rPr>
          <w:sz w:val="28"/>
        </w:rPr>
        <w:t>выплачивается с учетом сокращенной продолжительности работы. Работодатель может за счет собственных средств производить им доплаты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 полной продолжительности ежедневной работы.</w:t>
      </w:r>
    </w:p>
    <w:p w:rsidR="00DC06AB" w:rsidRDefault="00B501A5">
      <w:pPr>
        <w:pStyle w:val="a9"/>
        <w:numPr>
          <w:ilvl w:val="1"/>
          <w:numId w:val="4"/>
        </w:numPr>
        <w:tabs>
          <w:tab w:val="left" w:pos="633"/>
        </w:tabs>
        <w:spacing w:line="276" w:lineRule="auto"/>
        <w:ind w:right="135" w:firstLine="0"/>
        <w:rPr>
          <w:sz w:val="28"/>
        </w:rPr>
        <w:sectPr w:rsidR="00DC06AB">
          <w:pgSz w:w="11906" w:h="16838"/>
          <w:pgMar w:top="1060" w:right="708" w:bottom="280" w:left="1559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Оплата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-7"/>
          <w:sz w:val="28"/>
        </w:rPr>
        <w:t xml:space="preserve"> </w:t>
      </w:r>
      <w:r>
        <w:rPr>
          <w:sz w:val="28"/>
        </w:rPr>
        <w:t>лет,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 организациях, осуществляющих образовательную деятельность, и работающих в свободное от учебы время, производится пропорционально отработанному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зави</w:t>
      </w:r>
      <w:r>
        <w:rPr>
          <w:sz w:val="28"/>
        </w:rPr>
        <w:t>симости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выработки.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может</w:t>
      </w:r>
    </w:p>
    <w:p w:rsidR="00DC06AB" w:rsidRDefault="00B501A5">
      <w:pPr>
        <w:pStyle w:val="a5"/>
        <w:tabs>
          <w:tab w:val="left" w:pos="2074"/>
          <w:tab w:val="left" w:pos="2866"/>
          <w:tab w:val="left" w:pos="4493"/>
          <w:tab w:val="left" w:pos="5722"/>
          <w:tab w:val="left" w:pos="6082"/>
          <w:tab w:val="left" w:pos="7642"/>
          <w:tab w:val="left" w:pos="8525"/>
          <w:tab w:val="left" w:pos="8986"/>
        </w:tabs>
        <w:spacing w:before="70" w:line="276" w:lineRule="auto"/>
        <w:ind w:right="133"/>
        <w:jc w:val="left"/>
      </w:pPr>
      <w:proofErr w:type="gramStart"/>
      <w:r>
        <w:rPr>
          <w:spacing w:val="-2"/>
        </w:rPr>
        <w:lastRenderedPageBreak/>
        <w:t>устанавливать</w:t>
      </w:r>
      <w:proofErr w:type="gramEnd"/>
      <w:r>
        <w:tab/>
      </w:r>
      <w:r>
        <w:rPr>
          <w:spacing w:val="-4"/>
        </w:rPr>
        <w:t>этим</w:t>
      </w:r>
      <w:r>
        <w:tab/>
      </w:r>
      <w:r>
        <w:rPr>
          <w:spacing w:val="-2"/>
        </w:rPr>
        <w:t>работникам</w:t>
      </w:r>
      <w:r>
        <w:tab/>
      </w:r>
      <w:r>
        <w:rPr>
          <w:spacing w:val="-2"/>
        </w:rPr>
        <w:t>доплаты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заработной</w:t>
      </w:r>
      <w:r>
        <w:tab/>
      </w:r>
      <w:r>
        <w:rPr>
          <w:spacing w:val="-2"/>
        </w:rPr>
        <w:t>плате</w:t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 xml:space="preserve">счет </w:t>
      </w:r>
      <w:r>
        <w:t>собственных средств.</w:t>
      </w:r>
    </w:p>
    <w:sectPr w:rsidR="00DC06AB">
      <w:pgSz w:w="11906" w:h="16838"/>
      <w:pgMar w:top="1060" w:right="708" w:bottom="280" w:left="1559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7495"/>
    <w:multiLevelType w:val="multilevel"/>
    <w:tmpl w:val="716812B2"/>
    <w:lvl w:ilvl="0">
      <w:start w:val="1"/>
      <w:numFmt w:val="decimal"/>
      <w:lvlText w:val="%1."/>
      <w:lvlJc w:val="left"/>
      <w:pPr>
        <w:tabs>
          <w:tab w:val="num" w:pos="0"/>
        </w:tabs>
        <w:ind w:left="3783" w:hanging="284"/>
      </w:pPr>
      <w:rPr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" w:hanging="9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1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43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7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6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D772D44"/>
    <w:multiLevelType w:val="multilevel"/>
    <w:tmpl w:val="92DA3006"/>
    <w:lvl w:ilvl="0">
      <w:numFmt w:val="bullet"/>
      <w:lvlText w:val="-"/>
      <w:lvlJc w:val="left"/>
      <w:pPr>
        <w:tabs>
          <w:tab w:val="num" w:pos="0"/>
        </w:tabs>
        <w:ind w:left="303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3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6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9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3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6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9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3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6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5DC50F08"/>
    <w:multiLevelType w:val="multilevel"/>
    <w:tmpl w:val="C2A482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FF17E94"/>
    <w:multiLevelType w:val="multilevel"/>
    <w:tmpl w:val="8910A65E"/>
    <w:lvl w:ilvl="0">
      <w:numFmt w:val="bullet"/>
      <w:lvlText w:val="-"/>
      <w:lvlJc w:val="left"/>
      <w:pPr>
        <w:tabs>
          <w:tab w:val="num" w:pos="0"/>
        </w:tabs>
        <w:ind w:left="140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8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7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7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5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5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4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75F6265A"/>
    <w:multiLevelType w:val="multilevel"/>
    <w:tmpl w:val="E588176A"/>
    <w:lvl w:ilvl="0">
      <w:numFmt w:val="bullet"/>
      <w:lvlText w:val="-"/>
      <w:lvlJc w:val="left"/>
      <w:pPr>
        <w:tabs>
          <w:tab w:val="num" w:pos="0"/>
        </w:tabs>
        <w:ind w:left="140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8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7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7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6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5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5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4" w:hanging="16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DC06AB"/>
    <w:rsid w:val="00B501A5"/>
    <w:rsid w:val="00DC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8D116-AB15-40AE-83F3-021D7C79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Содержимое врезки"/>
    <w:basedOn w:val="a"/>
    <w:qFormat/>
  </w:style>
  <w:style w:type="numbering" w:customStyle="1" w:styleId="ab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временном трудоустройстве несовершеннолетних</dc:title>
  <dc:subject/>
  <dc:creator/>
  <dc:description/>
  <cp:lastModifiedBy>Учитель</cp:lastModifiedBy>
  <cp:revision>3</cp:revision>
  <dcterms:created xsi:type="dcterms:W3CDTF">2025-06-23T06:26:00Z</dcterms:created>
  <dcterms:modified xsi:type="dcterms:W3CDTF">2025-06-23T14:15:00Z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Word</vt:lpwstr>
  </property>
  <property fmtid="{D5CDD505-2E9C-101B-9397-08002B2CF9AE}" pid="4" name="LastSaved">
    <vt:filetime>2025-06-23T00:00:00Z</vt:filetime>
  </property>
  <property fmtid="{D5CDD505-2E9C-101B-9397-08002B2CF9AE}" pid="5" name="Producer">
    <vt:lpwstr>Mac OS X 10.13.6 Quartz PDFContext</vt:lpwstr>
  </property>
</Properties>
</file>