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75" w:rsidRDefault="00C13F75" w:rsidP="00311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F75" w:rsidRDefault="00C13F75" w:rsidP="00311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3F75" w:rsidRDefault="00C13F75" w:rsidP="00C13F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13F75" w:rsidRDefault="00C13F75" w:rsidP="00311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8CE" w:rsidRPr="0095044C" w:rsidRDefault="0095044C" w:rsidP="00311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ОБЩАЯ ХАРАКТЕРИСТИКА</w:t>
      </w:r>
      <w:r w:rsidRPr="0095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9628CE" w:rsidRPr="0095044C" w:rsidRDefault="009628CE" w:rsidP="009504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9628CE" w:rsidRPr="0095044C" w:rsidRDefault="009628CE" w:rsidP="009504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ключевых требований к химическому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проектно–исследовательской деятельностью. Программа «Занимательная химия» направлена на формирование у учащихся 8 класса интереса к изучению химии, развитие практических умений, применение полученных знаний на практике с использованием оборудования Центра </w:t>
      </w:r>
      <w:proofErr w:type="gramStart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«Точка роста», подготовка учащихся к участию в олимпиадном движении.</w:t>
      </w:r>
    </w:p>
    <w:p w:rsidR="009628CE" w:rsidRPr="0095044C" w:rsidRDefault="009628CE" w:rsidP="009504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центра "Точка роста" обеспечивается реализация образовательных программ </w:t>
      </w:r>
      <w:proofErr w:type="gramStart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«Химия».</w:t>
      </w:r>
    </w:p>
    <w:p w:rsidR="009628CE" w:rsidRPr="0095044C" w:rsidRDefault="009628CE" w:rsidP="009504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составлена на основе:</w:t>
      </w:r>
    </w:p>
    <w:p w:rsidR="009628CE" w:rsidRPr="0095044C" w:rsidRDefault="009628CE" w:rsidP="009504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9628CE" w:rsidRPr="0095044C" w:rsidRDefault="009628CE" w:rsidP="009504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</w:t>
      </w: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ственный образовательный стандарт основного общего обра</w:t>
      </w: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зования, утвержденный приказом  </w:t>
      </w:r>
      <w:proofErr w:type="spellStart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 287 "Об утверждении федерального образовательного стандарта основного общего образования"</w:t>
      </w:r>
      <w:r w:rsidR="00311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28CE" w:rsidRPr="0095044C" w:rsidRDefault="009628CE" w:rsidP="009504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реализации образовательных программ естественно - научной и технологической направленностей по химии с </w:t>
      </w:r>
      <w:r w:rsidRPr="009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использованием оборудования центра «Точка роста». Методическое пособие. – Москва, 2021 г.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4C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Актуальность программы обусловлена тем, что современная химическая наука    вышла  на  качественно  новый  уровень. В связи с возрастающим интересом к высоким технологиям важно повышать компетенции школьников в области естественных наук.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В  системе  </w:t>
      </w:r>
      <w:proofErr w:type="gramStart"/>
      <w:r w:rsidRPr="0095044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95044C">
        <w:rPr>
          <w:rFonts w:ascii="Times New Roman" w:hAnsi="Times New Roman" w:cs="Times New Roman"/>
          <w:sz w:val="28"/>
          <w:szCs w:val="28"/>
        </w:rPr>
        <w:t xml:space="preserve">  образования  химия  занимает  важное  место, определяемое ролью химической науки в познании законов природы, в материальной жизни общества, в решении глобальных проблем человечества, в форми</w:t>
      </w:r>
      <w:r w:rsidR="003110AD">
        <w:rPr>
          <w:rFonts w:ascii="Times New Roman" w:hAnsi="Times New Roman" w:cs="Times New Roman"/>
          <w:sz w:val="28"/>
          <w:szCs w:val="28"/>
        </w:rPr>
        <w:t xml:space="preserve">ровании научной картины мира. 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Данный курс охватывает теоретические основы </w:t>
      </w:r>
      <w:proofErr w:type="gramStart"/>
      <w:r w:rsidRPr="0095044C">
        <w:rPr>
          <w:rFonts w:ascii="Times New Roman" w:hAnsi="Times New Roman" w:cs="Times New Roman"/>
          <w:sz w:val="28"/>
          <w:szCs w:val="28"/>
        </w:rPr>
        <w:t>химии</w:t>
      </w:r>
      <w:proofErr w:type="gramEnd"/>
      <w:r w:rsidRPr="0095044C">
        <w:rPr>
          <w:rFonts w:ascii="Times New Roman" w:hAnsi="Times New Roman" w:cs="Times New Roman"/>
          <w:sz w:val="28"/>
          <w:szCs w:val="28"/>
        </w:rPr>
        <w:t xml:space="preserve"> и практическое назначение химических веществ в повседневной жизни позволяет расширить знания обучающихся о химических опытах, способствует овладению методиками проведения экспериментов.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Практическая  направленность  изучаемого  материала  делает  данный  курс  очень актуальным.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В  ходе  выполнения  лабораторных  и  практических  работ  </w:t>
      </w:r>
      <w:proofErr w:type="gramStart"/>
      <w:r w:rsidRPr="0095044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5044C">
        <w:rPr>
          <w:rFonts w:ascii="Times New Roman" w:hAnsi="Times New Roman" w:cs="Times New Roman"/>
          <w:sz w:val="28"/>
          <w:szCs w:val="28"/>
        </w:rPr>
        <w:t xml:space="preserve">  обучающихся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>формируется  умение  правильно,  аккуратно  и  бережно  работать  с  химическими реактивами  и  лабораторной  посудой.  Это  важное  практическое  умение  необходимо любому  человеку.  Выполнение  лабораторных  работ  развивает  умения  наблюдать  и объяснять химические явления, анализировать и делать выводы  о проведенных опытах и экспериментах.</w:t>
      </w:r>
    </w:p>
    <w:p w:rsidR="003110AD" w:rsidRDefault="003110AD" w:rsidP="003110A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28CE" w:rsidRPr="0095044C" w:rsidRDefault="003110AD" w:rsidP="003110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 познавательные  запросы  детей,  развивать  исследовательский подход  к  изучению  окружающего  мира  и  умение  применять  свои  знания  на  практике,</w:t>
      </w:r>
      <w:r w:rsidR="00E05E9F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 знания  учащихся  о  применении  веществ  в  повседневной  жизни,  реализовать общекультурный компонент. </w:t>
      </w:r>
    </w:p>
    <w:p w:rsidR="009628CE" w:rsidRPr="0095044C" w:rsidRDefault="003110AD" w:rsidP="003110A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  <w:r w:rsidR="009628CE" w:rsidRPr="0095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Предметные: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Сформировать навыки элементарной исследовательской работы;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Расширить знания учащихся по химии, экологии;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Научить применять коммуникативные и презентационные навыки;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Научить оформлять результаты своей работы. 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Развить умение проектирования своей деятельности;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Продолжить  формирование  навыков  самостоятельной  работы  с  различными источниками информации; </w:t>
      </w:r>
    </w:p>
    <w:p w:rsid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Продолжить развивать творческие способности. 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Личностные: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Продолжить  воспитание  навыков  экологической  культуры,  ответственного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к людям и к природе;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Совершенствовать навыки коллективной работы;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Способствовать  пониманию  современных  проблем  экологии  и  сознанию  их актуальности.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Программа  ориентирована  на  дополнительное  образование  </w:t>
      </w:r>
      <w:proofErr w:type="gramStart"/>
      <w:r w:rsidRPr="009504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0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13-14  лет. 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>Годовой курс программы рассчитан на 35 часов</w:t>
      </w:r>
      <w:proofErr w:type="gramStart"/>
      <w:r w:rsidRPr="0095044C">
        <w:rPr>
          <w:rFonts w:ascii="Times New Roman" w:hAnsi="Times New Roman" w:cs="Times New Roman"/>
          <w:sz w:val="28"/>
          <w:szCs w:val="28"/>
        </w:rPr>
        <w:t xml:space="preserve"> </w:t>
      </w:r>
      <w:r w:rsidR="003110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0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 xml:space="preserve">Для всех видов аудиторных учебных занятий академический час устанавливается продолжительностью 45 минут. </w:t>
      </w:r>
    </w:p>
    <w:p w:rsidR="00787B1B" w:rsidRPr="003110AD" w:rsidRDefault="009628CE" w:rsidP="00311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4C">
        <w:rPr>
          <w:rFonts w:ascii="Times New Roman" w:hAnsi="Times New Roman" w:cs="Times New Roman"/>
          <w:sz w:val="28"/>
          <w:szCs w:val="28"/>
        </w:rPr>
        <w:t>Периодичн</w:t>
      </w:r>
      <w:r w:rsidR="003110AD">
        <w:rPr>
          <w:rFonts w:ascii="Times New Roman" w:hAnsi="Times New Roman" w:cs="Times New Roman"/>
          <w:sz w:val="28"/>
          <w:szCs w:val="28"/>
        </w:rPr>
        <w:t>ость занятий - 1 раза в неделю.</w:t>
      </w:r>
    </w:p>
    <w:p w:rsidR="009628CE" w:rsidRPr="0095044C" w:rsidRDefault="003110AD" w:rsidP="003110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Личностные: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 себя  ценной  частью  большого  разнообразного  мира  (природы  и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общества);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испытывать чувство гордости за красоту родной природы, свою малую Родину,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страну;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формулировать самому простые правила поведения в природе;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осознавать себя гражданином России;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объяснять, что связывает тебя с историей, культурой, судьбой твоего народа и всей России;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 свою  позицию  в  многообразии  общественных  и  мировоззренческих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позиций, эстетических и культурных предпочтений;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уважать иное мнение;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вырабатывать в противоречивых конфликтных ситуациях правила поведения. 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: 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 области </w:t>
      </w:r>
      <w:proofErr w:type="gramStart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коммуникативных</w:t>
      </w:r>
      <w:proofErr w:type="gramEnd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УУД: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организовывать взаимодействие в группе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(распределять роли, договариваться друг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другом и т.д.);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предвидеть (прогнозировать) последствия коллективных решений;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оформлять свои мысли 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и письменной речи с уч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ётом своих учебных и жизненных речевых ситуаций, в том числе с применением средств ИКТ;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 необходимости  отстаивать  свою  точку  зрения,  аргументируя  ее.  Учиться подтверждать аргументы фактами;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слушать  других,  пытаться  принимать  другую  точку  зрения,  быть  готовым изменить свою точку зрения. 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 области </w:t>
      </w:r>
      <w:proofErr w:type="gramStart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регулятивных</w:t>
      </w:r>
      <w:proofErr w:type="gramEnd"/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УУД: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цель учебной  деятельности с помощью учителя и са</w:t>
      </w:r>
      <w:r w:rsidR="00E05E9F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мостоятельно, искать средства её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осуществления;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учиться  обнаруживать  и  формулировать  учебную  проблему,  выбирать  тему проекта;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составлять план выполнения задач,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проблем творческого и поискового характера, выполнения проекта совместно с учителем;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работая  по  плану,  сверять  свои  действия  с  целью  и,  при  необходимости,  и справлять ошибки;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работая  по  составленному  плану,  испо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льзовать,  наряду  с  </w:t>
      </w:r>
      <w:proofErr w:type="gramStart"/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proofErr w:type="gramEnd"/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дополнительные  средства (справочная литература, сложные приборы, средства ИКТ);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предполагать, какая информация нужна;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отбирать необходимые словари, энциклопедии, справочники, электронные диски;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сопоставлять  и  отбирать  информацию,  получе</w:t>
      </w:r>
      <w:r w:rsidR="0031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нную  из  различных  источников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(словари, энциклопедии, справочники, электронные диски, сеть Интернет);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выбирать основания для сравнения, классификации объектов;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устанавливать аналогии и причинно-следственные связи;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выстраивать логическую цепь рассуждений;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представлять информацию в виде таблиц, схем, опорного конспекта, в том числе с применением средств ИКТ.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организовывать взаимодействие в группе (распределять роли, договариваться друг с другом и т. д.);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предвидеть (прогнозировать)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коллективных решений;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оформлять свои мысли в устной и письменной речи с учётом своих учебных и жизненных речевых ситуаций, в том числе с применением средств ИКТ;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 необходимости  отстаивать  свою  точку  зрения,  аргументируя  ее.  Учиться подтверждать аргументы фактами;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ходе представления проекта учиться давать оценку его результатов;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причины своего неуспеха и находить способы выхода из этой ситуации.</w:t>
      </w:r>
    </w:p>
    <w:p w:rsidR="009628CE" w:rsidRPr="003110AD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110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Предметные: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предполагать какая информация нужна;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отбирать необходимые словари, энциклопедии, справочники, электронные диски;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сопоставлять и отбирать информацию, полученную из различных источников (словари, энциклопедии, справочники, электронные диски, сеть Интернет);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выбирать основания для сравнения, классификации объектов;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устанавливать аналогии и причинно-следственные связи;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выстраивать логическую цепь рассуждений;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представлять информацию в виде таблиц, схем, опорного конспекта, в том числе с применением средств ИКТ.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4C">
        <w:rPr>
          <w:rFonts w:ascii="Times New Roman" w:hAnsi="Times New Roman" w:cs="Times New Roman"/>
          <w:b/>
          <w:sz w:val="28"/>
          <w:szCs w:val="28"/>
        </w:rPr>
        <w:t>Формы и методы контроля.</w:t>
      </w:r>
    </w:p>
    <w:p w:rsidR="009628CE" w:rsidRPr="0095044C" w:rsidRDefault="003110AD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Входящий  контроль: 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 уровня  знаний,  умений,  навыков  в  виде  бесед, практических работ, викторин, игр.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Промежуточный контроль: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анализ каждой вы</w:t>
      </w:r>
      <w:r w:rsidR="00787B1B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полненной  работы  и самоанализ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05E9F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знаний, умений, навыков в ходе беседы.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Итоговый  контроль: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презентации  творческих  и  исследовательских  работ,  участие  в выставках и мероприятиях, участие в конкурсах исследовательских работ в школьном научном обществе, экологическом обществе. Формы подведения итогов реализации программы. </w:t>
      </w:r>
    </w:p>
    <w:p w:rsidR="009628CE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Итоговые выставки творческих работ; </w:t>
      </w:r>
    </w:p>
    <w:p w:rsidR="009628CE" w:rsidRPr="0095044C" w:rsidRDefault="00E05E9F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Портфолио и презентации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28CE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ледовательской деятельности; </w:t>
      </w:r>
    </w:p>
    <w:p w:rsidR="00787B1B" w:rsidRPr="0095044C" w:rsidRDefault="009628CE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в конк</w:t>
      </w:r>
      <w:r w:rsidR="0031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урсах исследовательских работ; </w:t>
      </w:r>
    </w:p>
    <w:p w:rsidR="007F7E3A" w:rsidRPr="00B86644" w:rsidRDefault="00B86644" w:rsidP="00B866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7F7E3A" w:rsidRPr="00B86644" w:rsidRDefault="007F7E3A" w:rsidP="00B866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1.</w:t>
      </w:r>
      <w:r w:rsidRPr="0095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«Химия–наука о веществ</w:t>
      </w:r>
      <w:r w:rsidR="00B8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 и их превращениях» - 5 часов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или магия? Немного из истории химии. Алхимия. Химия вчера, сегодня, завтра. Техника безопасности в кабинете химии.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Лабораторное  оборудование.  Знакомство  с  раздаточным  оборудованием  для практических </w:t>
      </w:r>
      <w:r w:rsidR="003B3E10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лабораторных работ. Посуда, её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виды и назначение. Реактивы и их классы.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 с  кислотами,  щелочами,  ядовитыми  веществами.  Меры  первой  помощи  при химических ожогах и отравлениях. Выработка навыков безопасной работы.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Удивительные опыты.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1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оборудованием для практических и лабораторных работ.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Лабораторная работа 2.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лабораторией по химии.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температуры пламени  при горении различных веществ.</w:t>
      </w:r>
    </w:p>
    <w:p w:rsidR="007F7E3A" w:rsidRPr="00B86644" w:rsidRDefault="007F7E3A" w:rsidP="00B866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2</w:t>
      </w:r>
      <w:r w:rsidRPr="0095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«Вещества вок</w:t>
      </w:r>
      <w:r w:rsidR="00B8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руг тебя, оглянись!» – 26 часов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физические свойства веществ. Отличие чистых веществ от смесей. Способы разделения смесей. Вода. Много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ли мы о ней знаем? Вода и её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свойства. Что необычного в воде? Вода пресная, дистиллированная, минеральная и морская.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очистки воды: отстаивание, фильтрование, обеззараживание.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водных растворов. Виды растворов, растворимость. Тепловые явления при растворении.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 горючие и негорючие. Строение пламени.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Свечи, их состав. Физические свойства парафина  и воска.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Металлы, которые нас окружают. Изучение физических свойств металлов.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Столовый уксус и уксусная эссенция. Свойства уксусной кислоты и ее физиологического воздействие. Применение уксусной кислоты.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Питьевая сода. Свойства и применение.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Чай, состав, свойства, физиологическое действие на организм человека.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Молоко: состав, применение, значение, виды.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Мыло  или  мыла?  Отличие  хозяйственного  мыла  </w:t>
      </w:r>
      <w:proofErr w:type="gramStart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туалетного.  Щелочной  характер хозяйственного мыла.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Стиральные порошки и другие моющие средства. Какие порошки самые опасные. Надо ли опасаться жидких моющих средств.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лекарственных веществ. Какие лекарства мы обычно можем встретить в своей домашней аптечке?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Аптечный йод и его свойства. Почему йод надо держать в плотно закупоренной  склянке.  «Зеленка»  или  раствор  бриллиантового  зеленого.  Перекись  водорода  и </w:t>
      </w:r>
      <w:proofErr w:type="spellStart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гидроперит</w:t>
      </w:r>
      <w:proofErr w:type="spellEnd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Свойства перекиси водорода.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Аспирин или ацетилсалициловая кислота и его свойства. Опасность при применении аспирина.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Лабораторная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1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.Изучение строение пламени. Изучение  свойства пламени  различных веществ.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1. Разделение смесей.</w:t>
      </w:r>
    </w:p>
    <w:p w:rsidR="007F7E3A" w:rsidRPr="0095044C" w:rsidRDefault="00435B20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Лабораторная работа </w:t>
      </w:r>
      <w:r w:rsidR="007F7E3A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F7E3A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.Свойства  различных видов воды.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воды. </w:t>
      </w:r>
    </w:p>
    <w:p w:rsidR="007F7E3A" w:rsidRPr="0095044C" w:rsidRDefault="00435B20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Лабораторная работа </w:t>
      </w:r>
      <w:r w:rsidR="007F7E3A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7F7E3A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температуры плавления и кристаллизации веществ.</w:t>
      </w:r>
    </w:p>
    <w:p w:rsidR="007F7E3A" w:rsidRPr="0095044C" w:rsidRDefault="00435B20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Лабораторная работа </w:t>
      </w:r>
      <w:r w:rsidR="007F7E3A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F7E3A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7E3A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физических свойств металлов</w:t>
      </w:r>
    </w:p>
    <w:p w:rsidR="007F7E3A" w:rsidRPr="0095044C" w:rsidRDefault="00435B20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Лабораторная работа </w:t>
      </w:r>
      <w:r w:rsidR="007F7E3A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="007F7E3A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 и эндотермические  реакции  при растворении веществ.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Практическая работа3. 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пересыщенного раствора.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7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Свойства уксусной кислоты.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4.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свойств уксусной кислоты различной концентрации со свойствами неорганических кислот.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Лабораторнаяработа8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.Свойства питьевой соды.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9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.Свойства чая.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свойств различных сортов чая.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работат10.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молока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6.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примесей в различных видах молока.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.Свойства мыла.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.Сравнение  свойств различных сортов мыла и СМС.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Необычные свойства </w:t>
      </w:r>
      <w:proofErr w:type="gramStart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обычных зеленки и йода.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="00435B20"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свойств пероксида водорода.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 w:rsidR="00435B20"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04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Свойства аспирина. 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Практическая работа 9. </w:t>
      </w: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 природных и медицинских  препаратов на нал</w:t>
      </w:r>
      <w:r w:rsidR="00B8664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ичие ацетилсалициловой кислоты.</w:t>
      </w:r>
    </w:p>
    <w:p w:rsidR="007F7E3A" w:rsidRPr="00B86644" w:rsidRDefault="007F7E3A" w:rsidP="00B866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«Ч</w:t>
      </w:r>
      <w:r w:rsidR="00B86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мы узнали о химии?» – 4 часа</w:t>
      </w:r>
    </w:p>
    <w:p w:rsidR="007F7E3A" w:rsidRPr="0095044C" w:rsidRDefault="007F7E3A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защита мини-проектов </w:t>
      </w:r>
    </w:p>
    <w:p w:rsidR="00E05E9F" w:rsidRPr="0095044C" w:rsidRDefault="00E05E9F" w:rsidP="009504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CE" w:rsidRPr="00B86644" w:rsidRDefault="00B86644" w:rsidP="00B86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2852"/>
        <w:gridCol w:w="1295"/>
        <w:gridCol w:w="1447"/>
        <w:gridCol w:w="1373"/>
        <w:gridCol w:w="1870"/>
      </w:tblGrid>
      <w:tr w:rsidR="009628CE" w:rsidRPr="009628CE" w:rsidTr="00B86644">
        <w:tc>
          <w:tcPr>
            <w:tcW w:w="734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52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Название тем</w:t>
            </w:r>
          </w:p>
        </w:tc>
        <w:tc>
          <w:tcPr>
            <w:tcW w:w="4115" w:type="dxa"/>
            <w:gridSpan w:val="3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70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628CE" w:rsidRPr="009628CE" w:rsidTr="00B86644">
        <w:tc>
          <w:tcPr>
            <w:tcW w:w="734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47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73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70" w:type="dxa"/>
            <w:vMerge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CE" w:rsidRPr="009628CE" w:rsidTr="00B86644">
        <w:tc>
          <w:tcPr>
            <w:tcW w:w="734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2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Химия наука о веществах</w:t>
            </w:r>
          </w:p>
        </w:tc>
        <w:tc>
          <w:tcPr>
            <w:tcW w:w="1295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7" w:type="dxa"/>
          </w:tcPr>
          <w:p w:rsidR="009628CE" w:rsidRPr="009628CE" w:rsidRDefault="001109BD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dxa"/>
          </w:tcPr>
          <w:p w:rsidR="009628CE" w:rsidRPr="009628CE" w:rsidRDefault="001109BD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9628CE" w:rsidRPr="009628CE" w:rsidTr="00B86644">
        <w:tc>
          <w:tcPr>
            <w:tcW w:w="734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2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Вещества вокруг нас</w:t>
            </w:r>
          </w:p>
        </w:tc>
        <w:tc>
          <w:tcPr>
            <w:tcW w:w="1295" w:type="dxa"/>
          </w:tcPr>
          <w:p w:rsidR="009628CE" w:rsidRPr="009628CE" w:rsidRDefault="007F7E3A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47" w:type="dxa"/>
          </w:tcPr>
          <w:p w:rsidR="009628CE" w:rsidRPr="009628CE" w:rsidRDefault="007F7E3A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3" w:type="dxa"/>
          </w:tcPr>
          <w:p w:rsidR="009628CE" w:rsidRPr="009628CE" w:rsidRDefault="007F7E3A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0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628CE" w:rsidRPr="009628CE" w:rsidTr="00B86644">
        <w:tc>
          <w:tcPr>
            <w:tcW w:w="734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Что мы узнали о химии</w:t>
            </w:r>
          </w:p>
        </w:tc>
        <w:tc>
          <w:tcPr>
            <w:tcW w:w="1295" w:type="dxa"/>
          </w:tcPr>
          <w:p w:rsidR="009628CE" w:rsidRPr="009628CE" w:rsidRDefault="007F7E3A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9628CE" w:rsidRPr="009628CE" w:rsidRDefault="007F7E3A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</w:tbl>
    <w:p w:rsidR="00B86644" w:rsidRDefault="00B86644" w:rsidP="00B866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28CE" w:rsidRPr="009628CE" w:rsidRDefault="00B86644" w:rsidP="00B86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ПОУРОЧНОЕ ПЛАНИРОВАНИЕ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706"/>
        <w:gridCol w:w="5639"/>
        <w:gridCol w:w="1134"/>
        <w:gridCol w:w="1701"/>
        <w:gridCol w:w="993"/>
      </w:tblGrid>
      <w:tr w:rsidR="001109BD" w:rsidRPr="009628CE" w:rsidTr="001109BD">
        <w:tc>
          <w:tcPr>
            <w:tcW w:w="706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39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Название разделов</w:t>
            </w:r>
          </w:p>
        </w:tc>
        <w:tc>
          <w:tcPr>
            <w:tcW w:w="3828" w:type="dxa"/>
            <w:gridSpan w:val="3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1109BD" w:rsidRPr="009628CE" w:rsidTr="001109BD">
        <w:tc>
          <w:tcPr>
            <w:tcW w:w="706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9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694" w:type="dxa"/>
            <w:gridSpan w:val="2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109BD" w:rsidRPr="009628CE" w:rsidTr="001109BD">
        <w:tc>
          <w:tcPr>
            <w:tcW w:w="706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9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</w:tcPr>
          <w:p w:rsidR="001109BD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="00435B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</w:tr>
      <w:tr w:rsidR="009628CE" w:rsidRPr="009628CE" w:rsidTr="001109BD">
        <w:tc>
          <w:tcPr>
            <w:tcW w:w="706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7" w:type="dxa"/>
            <w:gridSpan w:val="4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/>
                <w:sz w:val="28"/>
                <w:szCs w:val="28"/>
              </w:rPr>
              <w:t>Химия–наук</w:t>
            </w:r>
            <w:r w:rsidR="001109BD">
              <w:rPr>
                <w:rFonts w:ascii="Times New Roman" w:hAnsi="Times New Roman" w:cs="Times New Roman"/>
                <w:b/>
                <w:sz w:val="28"/>
                <w:szCs w:val="28"/>
              </w:rPr>
              <w:t>а о веществах и их превращениях – 5 ч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39" w:type="dxa"/>
          </w:tcPr>
          <w:p w:rsidR="009628CE" w:rsidRPr="009628CE" w:rsidRDefault="009628CE" w:rsidP="00B866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– наука о веществах. История </w:t>
            </w:r>
          </w:p>
          <w:p w:rsidR="009628CE" w:rsidRPr="009628CE" w:rsidRDefault="009628CE" w:rsidP="00B866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химии. Знакомство с кабинетом</w:t>
            </w:r>
          </w:p>
          <w:p w:rsidR="009628CE" w:rsidRPr="009628CE" w:rsidRDefault="009628CE" w:rsidP="00B8664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химии.  </w:t>
            </w:r>
          </w:p>
        </w:tc>
        <w:tc>
          <w:tcPr>
            <w:tcW w:w="1134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B866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 техники безопасности.</w:t>
            </w:r>
          </w:p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proofErr w:type="gramStart"/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лабораторным</w:t>
            </w:r>
            <w:proofErr w:type="gramEnd"/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оборудованием.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39" w:type="dxa"/>
          </w:tcPr>
          <w:p w:rsidR="003B3E10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цифровой лабораторией </w:t>
            </w:r>
            <w:proofErr w:type="gramStart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62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8CE" w:rsidRPr="003B3E10" w:rsidRDefault="001109BD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8CE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7" w:type="dxa"/>
            <w:gridSpan w:val="4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/>
                <w:sz w:val="28"/>
                <w:szCs w:val="28"/>
              </w:rPr>
              <w:t>Вещества вокруг нас</w:t>
            </w:r>
            <w:r w:rsidR="00110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7F7E3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10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39" w:type="dxa"/>
          </w:tcPr>
          <w:p w:rsidR="001109BD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свойства веществ. Чистые </w:t>
            </w:r>
          </w:p>
          <w:p w:rsidR="001109BD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и смеси. Способы  разделения </w:t>
            </w:r>
          </w:p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смесей.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Вода и ее свойства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39" w:type="dxa"/>
          </w:tcPr>
          <w:p w:rsidR="001109BD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3B3E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воры.</w:t>
            </w:r>
            <w:r w:rsidR="00110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 xml:space="preserve">Экзо и эндотермические  реакции  </w:t>
            </w:r>
          </w:p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при растворении веществ</w:t>
            </w:r>
            <w:r w:rsidR="00B86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Свечи их состав и виды.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Металлы, которые нас окружают.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639" w:type="dxa"/>
          </w:tcPr>
          <w:p w:rsidR="009628CE" w:rsidRPr="009628CE" w:rsidRDefault="00E05E9F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Уксусная кислота</w:t>
            </w:r>
            <w:r w:rsidR="009628CE"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ее свойства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Пищевая сода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639" w:type="dxa"/>
          </w:tcPr>
          <w:p w:rsidR="009628CE" w:rsidRPr="009628CE" w:rsidRDefault="001109BD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Чай. История</w:t>
            </w:r>
            <w:r w:rsidR="009628CE"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виды, значение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639" w:type="dxa"/>
          </w:tcPr>
          <w:p w:rsidR="009628CE" w:rsidRPr="009628CE" w:rsidRDefault="001109BD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Молоко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Мыло и СМС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Вещества нашей аптеки</w:t>
            </w:r>
            <w:r w:rsidR="00B866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28CE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7" w:type="dxa"/>
            <w:gridSpan w:val="4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/>
                <w:sz w:val="28"/>
                <w:szCs w:val="28"/>
              </w:rPr>
              <w:t>Что мы узнали о химии</w:t>
            </w:r>
            <w:r w:rsidR="007F7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</w:t>
            </w:r>
          </w:p>
        </w:tc>
      </w:tr>
      <w:tr w:rsidR="001109BD" w:rsidRPr="009628CE" w:rsidTr="001109BD">
        <w:tc>
          <w:tcPr>
            <w:tcW w:w="706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39" w:type="dxa"/>
          </w:tcPr>
          <w:p w:rsidR="009628CE" w:rsidRPr="009628CE" w:rsidRDefault="009628CE" w:rsidP="009628CE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мини проектов.</w:t>
            </w:r>
          </w:p>
        </w:tc>
        <w:tc>
          <w:tcPr>
            <w:tcW w:w="1134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628CE" w:rsidRPr="009628CE" w:rsidRDefault="007F7E3A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628CE" w:rsidRPr="009628CE" w:rsidRDefault="009628CE" w:rsidP="0096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628CE" w:rsidRPr="009628CE" w:rsidRDefault="009628CE" w:rsidP="00962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CE" w:rsidRPr="009628CE" w:rsidRDefault="009628CE" w:rsidP="00B86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CE">
        <w:rPr>
          <w:rFonts w:ascii="Times New Roman" w:hAnsi="Times New Roman" w:cs="Times New Roman"/>
          <w:b/>
          <w:sz w:val="28"/>
          <w:szCs w:val="28"/>
        </w:rPr>
        <w:t>Условий реализации программы</w:t>
      </w:r>
    </w:p>
    <w:p w:rsidR="009628CE" w:rsidRPr="009628CE" w:rsidRDefault="00B86644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628CE" w:rsidRPr="009628CE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9628CE" w:rsidRPr="009628CE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1.</w:t>
      </w:r>
      <w:r w:rsidR="00B86644">
        <w:rPr>
          <w:rFonts w:ascii="Times New Roman" w:hAnsi="Times New Roman" w:cs="Times New Roman"/>
          <w:sz w:val="28"/>
          <w:szCs w:val="28"/>
        </w:rPr>
        <w:t xml:space="preserve"> </w:t>
      </w:r>
      <w:r w:rsidRPr="009628CE">
        <w:rPr>
          <w:rFonts w:ascii="Times New Roman" w:hAnsi="Times New Roman" w:cs="Times New Roman"/>
          <w:sz w:val="28"/>
          <w:szCs w:val="28"/>
        </w:rPr>
        <w:t>Цифровая лаборатория по химии</w:t>
      </w:r>
      <w:r w:rsidR="00B86644">
        <w:rPr>
          <w:rFonts w:ascii="Times New Roman" w:hAnsi="Times New Roman" w:cs="Times New Roman"/>
          <w:sz w:val="28"/>
          <w:szCs w:val="28"/>
        </w:rPr>
        <w:t>.</w:t>
      </w:r>
      <w:r w:rsidRPr="00962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E" w:rsidRPr="009628CE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44">
        <w:rPr>
          <w:rFonts w:ascii="Times New Roman" w:hAnsi="Times New Roman" w:cs="Times New Roman"/>
          <w:sz w:val="28"/>
          <w:szCs w:val="28"/>
        </w:rPr>
        <w:t>2</w:t>
      </w:r>
      <w:r w:rsidRPr="009628CE">
        <w:rPr>
          <w:rFonts w:ascii="Times New Roman" w:hAnsi="Times New Roman" w:cs="Times New Roman"/>
          <w:sz w:val="28"/>
          <w:szCs w:val="28"/>
        </w:rPr>
        <w:t>.</w:t>
      </w:r>
      <w:r w:rsidR="00B86644">
        <w:rPr>
          <w:rFonts w:ascii="Times New Roman" w:hAnsi="Times New Roman" w:cs="Times New Roman"/>
          <w:sz w:val="28"/>
          <w:szCs w:val="28"/>
        </w:rPr>
        <w:t xml:space="preserve"> </w:t>
      </w:r>
      <w:r w:rsidRPr="009628CE">
        <w:rPr>
          <w:rFonts w:ascii="Times New Roman" w:hAnsi="Times New Roman" w:cs="Times New Roman"/>
          <w:sz w:val="28"/>
          <w:szCs w:val="28"/>
        </w:rPr>
        <w:t>Химическая посуда</w:t>
      </w:r>
      <w:r w:rsidR="00B86644">
        <w:rPr>
          <w:rFonts w:ascii="Times New Roman" w:hAnsi="Times New Roman" w:cs="Times New Roman"/>
          <w:sz w:val="28"/>
          <w:szCs w:val="28"/>
        </w:rPr>
        <w:t>.</w:t>
      </w:r>
    </w:p>
    <w:p w:rsidR="009628CE" w:rsidRPr="009628CE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3. Реактивы</w:t>
      </w:r>
      <w:r w:rsidR="00B86644">
        <w:rPr>
          <w:rFonts w:ascii="Times New Roman" w:hAnsi="Times New Roman" w:cs="Times New Roman"/>
          <w:sz w:val="28"/>
          <w:szCs w:val="28"/>
        </w:rPr>
        <w:t>.</w:t>
      </w:r>
    </w:p>
    <w:p w:rsidR="009628CE" w:rsidRPr="009628CE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4. Проектор</w:t>
      </w:r>
      <w:r w:rsidR="00B86644">
        <w:rPr>
          <w:rFonts w:ascii="Times New Roman" w:hAnsi="Times New Roman" w:cs="Times New Roman"/>
          <w:sz w:val="28"/>
          <w:szCs w:val="28"/>
        </w:rPr>
        <w:t>.</w:t>
      </w:r>
    </w:p>
    <w:p w:rsidR="00B86644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5. Интерактивная доска</w:t>
      </w:r>
      <w:r w:rsidR="00B86644">
        <w:rPr>
          <w:rFonts w:ascii="Times New Roman" w:hAnsi="Times New Roman" w:cs="Times New Roman"/>
          <w:sz w:val="28"/>
          <w:szCs w:val="28"/>
        </w:rPr>
        <w:t>.</w:t>
      </w:r>
    </w:p>
    <w:p w:rsidR="009628CE" w:rsidRPr="009628CE" w:rsidRDefault="009628CE" w:rsidP="00B866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b/>
          <w:sz w:val="28"/>
          <w:szCs w:val="28"/>
        </w:rPr>
        <w:t>2</w:t>
      </w:r>
      <w:r w:rsidRPr="009628CE">
        <w:rPr>
          <w:rFonts w:ascii="Times New Roman" w:hAnsi="Times New Roman" w:cs="Times New Roman"/>
          <w:sz w:val="28"/>
          <w:szCs w:val="28"/>
        </w:rPr>
        <w:t xml:space="preserve">. </w:t>
      </w:r>
      <w:r w:rsidRPr="009628CE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9628CE" w:rsidRPr="009628CE" w:rsidRDefault="009628CE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В состав учебно-методического комплекта к программе входят:</w:t>
      </w:r>
    </w:p>
    <w:p w:rsidR="00B86644" w:rsidRDefault="009628CE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- учебные и методические пособия;</w:t>
      </w:r>
      <w:r w:rsidR="007F7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E" w:rsidRPr="009628CE" w:rsidRDefault="007F7E3A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8CE" w:rsidRPr="009628CE">
        <w:rPr>
          <w:rFonts w:ascii="Times New Roman" w:hAnsi="Times New Roman" w:cs="Times New Roman"/>
          <w:sz w:val="28"/>
          <w:szCs w:val="28"/>
        </w:rPr>
        <w:t>химические справочники;</w:t>
      </w:r>
    </w:p>
    <w:p w:rsidR="00B86644" w:rsidRDefault="009628CE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-</w:t>
      </w:r>
      <w:r w:rsidR="007F7E3A">
        <w:rPr>
          <w:rFonts w:ascii="Times New Roman" w:hAnsi="Times New Roman" w:cs="Times New Roman"/>
          <w:sz w:val="28"/>
          <w:szCs w:val="28"/>
        </w:rPr>
        <w:t xml:space="preserve"> </w:t>
      </w:r>
      <w:r w:rsidRPr="009628CE">
        <w:rPr>
          <w:rFonts w:ascii="Times New Roman" w:hAnsi="Times New Roman" w:cs="Times New Roman"/>
          <w:sz w:val="28"/>
          <w:szCs w:val="28"/>
        </w:rPr>
        <w:t>раздаточные материалы (таблицы, схем</w:t>
      </w:r>
      <w:r w:rsidR="007F7E3A">
        <w:rPr>
          <w:rFonts w:ascii="Times New Roman" w:hAnsi="Times New Roman" w:cs="Times New Roman"/>
          <w:sz w:val="28"/>
          <w:szCs w:val="28"/>
        </w:rPr>
        <w:t xml:space="preserve">ы; </w:t>
      </w:r>
    </w:p>
    <w:p w:rsidR="009628CE" w:rsidRPr="009628CE" w:rsidRDefault="007F7E3A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8CE" w:rsidRPr="009628CE">
        <w:rPr>
          <w:rFonts w:ascii="Times New Roman" w:hAnsi="Times New Roman" w:cs="Times New Roman"/>
          <w:sz w:val="28"/>
          <w:szCs w:val="28"/>
        </w:rPr>
        <w:t>видео- и аудиоматериалы;</w:t>
      </w:r>
    </w:p>
    <w:p w:rsidR="00174143" w:rsidRDefault="009628CE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CE">
        <w:rPr>
          <w:rFonts w:ascii="Times New Roman" w:hAnsi="Times New Roman" w:cs="Times New Roman"/>
          <w:sz w:val="28"/>
          <w:szCs w:val="28"/>
        </w:rPr>
        <w:t>-</w:t>
      </w:r>
      <w:r w:rsidR="007F7E3A">
        <w:rPr>
          <w:rFonts w:ascii="Times New Roman" w:hAnsi="Times New Roman" w:cs="Times New Roman"/>
          <w:sz w:val="28"/>
          <w:szCs w:val="28"/>
        </w:rPr>
        <w:t xml:space="preserve"> </w:t>
      </w:r>
      <w:r w:rsidRPr="009628CE">
        <w:rPr>
          <w:rFonts w:ascii="Times New Roman" w:hAnsi="Times New Roman" w:cs="Times New Roman"/>
          <w:sz w:val="28"/>
          <w:szCs w:val="28"/>
        </w:rPr>
        <w:t>компьютерные программы.</w:t>
      </w: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644" w:rsidRPr="00220077" w:rsidRDefault="00B86644" w:rsidP="00B86644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       «СОГЛАСОВАНО»    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Заместитель директора по УР  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 xml:space="preserve">Методического совета                                     _________ </w:t>
      </w:r>
      <w:proofErr w:type="spellStart"/>
      <w:r w:rsidRPr="00220077">
        <w:rPr>
          <w:rFonts w:ascii="Times New Roman" w:hAnsi="Times New Roman" w:cs="Times New Roman"/>
          <w:sz w:val="28"/>
          <w:szCs w:val="28"/>
        </w:rPr>
        <w:t>Закутская</w:t>
      </w:r>
      <w:proofErr w:type="spellEnd"/>
      <w:r w:rsidRPr="00220077">
        <w:rPr>
          <w:rFonts w:ascii="Times New Roman" w:hAnsi="Times New Roman" w:cs="Times New Roman"/>
          <w:sz w:val="28"/>
          <w:szCs w:val="28"/>
        </w:rPr>
        <w:t xml:space="preserve"> Е.А.                                                                                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>МБОУ «Каргинская СОШ                               29.08.2023 г.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 xml:space="preserve">имени М.А. Шолохова»  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>Боковского района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>№ 1 от 29.08.2023 г.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>Подпись руководителя МС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0077">
        <w:rPr>
          <w:rFonts w:ascii="Times New Roman" w:hAnsi="Times New Roman" w:cs="Times New Roman"/>
          <w:sz w:val="28"/>
          <w:szCs w:val="28"/>
        </w:rPr>
        <w:t xml:space="preserve">________ Говорухина Т.И. </w:t>
      </w:r>
    </w:p>
    <w:p w:rsidR="00B86644" w:rsidRPr="00220077" w:rsidRDefault="00B86644" w:rsidP="00B866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86644" w:rsidRPr="009628CE" w:rsidRDefault="00B86644" w:rsidP="00B86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6644" w:rsidRPr="0096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0CB5"/>
    <w:multiLevelType w:val="multilevel"/>
    <w:tmpl w:val="353C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1410B"/>
    <w:multiLevelType w:val="hybridMultilevel"/>
    <w:tmpl w:val="636A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A2"/>
    <w:rsid w:val="001109BD"/>
    <w:rsid w:val="00174143"/>
    <w:rsid w:val="003110AD"/>
    <w:rsid w:val="003B3E10"/>
    <w:rsid w:val="00435B20"/>
    <w:rsid w:val="00787B1B"/>
    <w:rsid w:val="007F7E3A"/>
    <w:rsid w:val="008450A2"/>
    <w:rsid w:val="0095044C"/>
    <w:rsid w:val="009628CE"/>
    <w:rsid w:val="00B86644"/>
    <w:rsid w:val="00C13F75"/>
    <w:rsid w:val="00E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мммм</dc:creator>
  <cp:keywords/>
  <dc:description/>
  <cp:lastModifiedBy>U0</cp:lastModifiedBy>
  <cp:revision>10</cp:revision>
  <cp:lastPrinted>2023-11-23T10:11:00Z</cp:lastPrinted>
  <dcterms:created xsi:type="dcterms:W3CDTF">2023-06-26T11:17:00Z</dcterms:created>
  <dcterms:modified xsi:type="dcterms:W3CDTF">2023-11-23T10:13:00Z</dcterms:modified>
</cp:coreProperties>
</file>