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B2" w:rsidRDefault="00BB1E2E" w:rsidP="00540BB2">
      <w:r>
        <w:rPr>
          <w:noProof/>
        </w:rPr>
        <w:drawing>
          <wp:inline distT="0" distB="0" distL="0" distR="0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переч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E2E" w:rsidRDefault="00BB1E2E" w:rsidP="00540BB2"/>
    <w:p w:rsidR="00BB1E2E" w:rsidRDefault="00BB1E2E" w:rsidP="00540BB2"/>
    <w:p w:rsidR="00BB1E2E" w:rsidRDefault="00BB1E2E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>
      <w:pPr>
        <w:jc w:val="right"/>
      </w:pPr>
      <w:r>
        <w:t>Приложение 1</w:t>
      </w:r>
    </w:p>
    <w:p w:rsidR="00540BB2" w:rsidRDefault="00540BB2" w:rsidP="00540BB2">
      <w:pPr>
        <w:jc w:val="right"/>
      </w:pPr>
      <w:r>
        <w:t>к Приказу № 85\2 от 20.06.2023</w:t>
      </w:r>
    </w:p>
    <w:p w:rsidR="00540BB2" w:rsidRDefault="00540BB2" w:rsidP="00540BB2"/>
    <w:p w:rsidR="00540BB2" w:rsidRDefault="00540BB2" w:rsidP="00540BB2">
      <w:r>
        <w:t>Перечень рабочих программ по учебным предметам, реализуемых на базе Центра</w:t>
      </w:r>
    </w:p>
    <w:p w:rsidR="00540BB2" w:rsidRDefault="00540BB2" w:rsidP="00540BB2">
      <w:r>
        <w:t>«Точка роста»:</w:t>
      </w:r>
    </w:p>
    <w:p w:rsidR="00540BB2" w:rsidRDefault="00540BB2" w:rsidP="00540BB2"/>
    <w:p w:rsidR="00540BB2" w:rsidRDefault="00540BB2" w:rsidP="00540BB2">
      <w:r>
        <w:t>1.Рабочая программа по биологии для обучающихся 5-11 классов.</w:t>
      </w:r>
    </w:p>
    <w:p w:rsidR="00540BB2" w:rsidRDefault="00540BB2" w:rsidP="00540BB2">
      <w:r>
        <w:t>2.Рабочая программа предмета «Физика» для обучающихся 7-11 классов.</w:t>
      </w:r>
    </w:p>
    <w:p w:rsidR="00540BB2" w:rsidRDefault="00540BB2" w:rsidP="00540BB2">
      <w:r>
        <w:t>3.Рабочая программа по химии для обучающихся 8-11 классов.</w:t>
      </w:r>
    </w:p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>
      <w:pPr>
        <w:jc w:val="right"/>
      </w:pPr>
      <w:r>
        <w:t>Приложение 2</w:t>
      </w:r>
    </w:p>
    <w:p w:rsidR="00540BB2" w:rsidRDefault="00540BB2" w:rsidP="00540BB2">
      <w:pPr>
        <w:jc w:val="right"/>
      </w:pPr>
      <w:r>
        <w:t>к Приказу № 85\2 от 20.06.2023</w:t>
      </w:r>
    </w:p>
    <w:p w:rsidR="00540BB2" w:rsidRDefault="00540BB2" w:rsidP="00540BB2"/>
    <w:p w:rsidR="00540BB2" w:rsidRDefault="00540BB2" w:rsidP="00540BB2">
      <w:r>
        <w:t xml:space="preserve">Перечень дополнительных общеобразовательных программ, реализуемых </w:t>
      </w:r>
      <w:proofErr w:type="gramStart"/>
      <w:r>
        <w:t>с</w:t>
      </w:r>
      <w:proofErr w:type="gramEnd"/>
    </w:p>
    <w:p w:rsidR="00540BB2" w:rsidRDefault="00540BB2" w:rsidP="00540BB2">
      <w:r>
        <w:t>использованием средств обучения и воспитания Центра «Точка роста»:</w:t>
      </w:r>
    </w:p>
    <w:p w:rsidR="00540BB2" w:rsidRDefault="00540BB2" w:rsidP="00540BB2"/>
    <w:p w:rsidR="00FA1FF5" w:rsidRDefault="00540BB2" w:rsidP="00540BB2">
      <w:r>
        <w:t>1.Дополнительная общеобразовательная общеразвивающая программа естественнонаучной направленности "</w:t>
      </w:r>
      <w:r w:rsidR="00FA1FF5">
        <w:t>Занимательная физика".</w:t>
      </w:r>
    </w:p>
    <w:p w:rsidR="00FA1FF5" w:rsidRDefault="00540BB2" w:rsidP="00540BB2">
      <w:r>
        <w:t>2.Дополнительная общеобразовательная общеразвивающая программа естественнонаучной направленности «</w:t>
      </w:r>
      <w:r w:rsidR="00FA1FF5">
        <w:t>Занимательная биология</w:t>
      </w:r>
      <w:r>
        <w:t>»</w:t>
      </w:r>
      <w:proofErr w:type="gramStart"/>
      <w:r>
        <w:t xml:space="preserve"> </w:t>
      </w:r>
      <w:r w:rsidR="00FA1FF5">
        <w:t>.</w:t>
      </w:r>
      <w:proofErr w:type="gramEnd"/>
    </w:p>
    <w:p w:rsidR="00E56D5D" w:rsidRDefault="00540BB2" w:rsidP="00FA1FF5">
      <w:r>
        <w:t>3.Дополнительная общеобразовательная общеразвивающая программа естественнонаучной направленности «</w:t>
      </w:r>
      <w:r w:rsidR="00FA1FF5">
        <w:t>Занимательная химия».</w:t>
      </w:r>
      <w:proofErr w:type="gramStart"/>
      <w:r w:rsidR="00E56D5D" w:rsidRPr="00E56D5D">
        <w:t xml:space="preserve"> .</w:t>
      </w:r>
      <w:proofErr w:type="gramEnd"/>
    </w:p>
    <w:p w:rsidR="00E56D5D" w:rsidRDefault="00E56D5D" w:rsidP="00FA1FF5">
      <w:r>
        <w:t>4.</w:t>
      </w:r>
      <w:r w:rsidRPr="00E56D5D">
        <w:t xml:space="preserve"> Дополнительная общеобразовательная общеразвивающая программа естественнонаучной нап</w:t>
      </w:r>
      <w:r>
        <w:t>равленности «Физика в задачах</w:t>
      </w:r>
      <w:r w:rsidRPr="00E56D5D">
        <w:t>».</w:t>
      </w:r>
    </w:p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540BB2" w:rsidRDefault="00540BB2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E56D5D" w:rsidRDefault="00E56D5D" w:rsidP="00540BB2"/>
    <w:p w:rsidR="00FA1FF5" w:rsidRDefault="00FA1FF5" w:rsidP="00FA1FF5">
      <w:pPr>
        <w:jc w:val="right"/>
      </w:pPr>
      <w:r>
        <w:t>Приложение 3</w:t>
      </w:r>
    </w:p>
    <w:p w:rsidR="00FA1FF5" w:rsidRDefault="00FA1FF5" w:rsidP="00FA1FF5">
      <w:pPr>
        <w:jc w:val="right"/>
      </w:pPr>
      <w:r>
        <w:t>к Приказу № 85\2 от 20.06.2023</w:t>
      </w:r>
    </w:p>
    <w:p w:rsidR="00FA1FF5" w:rsidRDefault="00FA1FF5" w:rsidP="00FA1FF5">
      <w:pPr>
        <w:jc w:val="right"/>
      </w:pPr>
    </w:p>
    <w:p w:rsidR="00FA1FF5" w:rsidRDefault="00FA1FF5" w:rsidP="00FA1FF5">
      <w:r>
        <w:t>Перечень программ внеурочной деятельности, реализуемых с использованием средств</w:t>
      </w:r>
    </w:p>
    <w:p w:rsidR="00FA1FF5" w:rsidRDefault="00FA1FF5" w:rsidP="00FA1FF5">
      <w:r>
        <w:t>обучения и воспитания Центра «Точка роста»:</w:t>
      </w:r>
    </w:p>
    <w:p w:rsidR="00FA1FF5" w:rsidRDefault="00FA1FF5" w:rsidP="00FA1FF5"/>
    <w:p w:rsidR="00FA1FF5" w:rsidRDefault="00E56D5D" w:rsidP="00FA1FF5">
      <w:r>
        <w:t>1</w:t>
      </w:r>
      <w:bookmarkStart w:id="0" w:name="_GoBack"/>
      <w:bookmarkEnd w:id="0"/>
      <w:r w:rsidR="00FA1FF5">
        <w:t xml:space="preserve">.Рабочая программа курса внеурочной деятельности «Здоровое питание» для </w:t>
      </w:r>
      <w:proofErr w:type="gramStart"/>
      <w:r w:rsidR="00FA1FF5">
        <w:t>обучающихся</w:t>
      </w:r>
      <w:proofErr w:type="gramEnd"/>
      <w:r w:rsidR="00FA1FF5">
        <w:t xml:space="preserve"> 10-11 класса.</w:t>
      </w:r>
    </w:p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Default="00FA1FF5" w:rsidP="00540BB2"/>
    <w:p w:rsidR="00FA1FF5" w:rsidRPr="00540BB2" w:rsidRDefault="00FA1FF5" w:rsidP="00540BB2"/>
    <w:sectPr w:rsidR="00FA1FF5" w:rsidRPr="0054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B2"/>
    <w:rsid w:val="00540BB2"/>
    <w:rsid w:val="00BB1E2E"/>
    <w:rsid w:val="00CA4E65"/>
    <w:rsid w:val="00E56D5D"/>
    <w:rsid w:val="00FA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</dc:creator>
  <cp:lastModifiedBy>U0</cp:lastModifiedBy>
  <cp:revision>3</cp:revision>
  <cp:lastPrinted>2023-08-09T12:11:00Z</cp:lastPrinted>
  <dcterms:created xsi:type="dcterms:W3CDTF">2023-08-09T11:48:00Z</dcterms:created>
  <dcterms:modified xsi:type="dcterms:W3CDTF">2023-11-24T05:20:00Z</dcterms:modified>
</cp:coreProperties>
</file>