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ind w:firstLine="709"/>
        <w:jc w:val="righ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/>
          <w:b/>
          <w:bCs/>
          <w:i w:val="false"/>
          <w:iCs w:val="false"/>
          <w:color w:val="0F1115"/>
          <w:szCs w:val="28"/>
          <w:lang w:eastAsia="ru-RU"/>
        </w:rPr>
        <w:t>УТВЕРЖДАЮ:</w:t>
      </w:r>
      <w:r>
        <w:rPr>
          <w:rFonts w:eastAsia="Times New Roman" w:cs="Times New Roman"/>
          <w:b w:val="false"/>
          <w:bCs w:val="false"/>
          <w:i w:val="false"/>
          <w:iCs w:val="false"/>
          <w:color w:val="0F1115"/>
          <w:szCs w:val="28"/>
          <w:lang w:eastAsia="ru-RU"/>
        </w:rPr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0F1115"/>
          <w:sz w:val="24"/>
          <w:szCs w:val="24"/>
          <w:lang w:eastAsia="ru-RU"/>
        </w:rPr>
        <w:t xml:space="preserve">Директор «МБОУ «Каргинская СОШ </w:t>
      </w:r>
    </w:p>
    <w:p>
      <w:pPr>
        <w:pStyle w:val="Normal"/>
        <w:shd w:val="clear" w:color="auto" w:fill="FFFFFF"/>
        <w:spacing w:before="0" w:after="0"/>
        <w:ind w:firstLine="709"/>
        <w:jc w:val="righ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F1115"/>
          <w:sz w:val="24"/>
          <w:szCs w:val="24"/>
          <w:lang w:eastAsia="ru-RU"/>
        </w:rPr>
        <w:t xml:space="preserve">имени М.А. Шолохова» </w:t>
      </w:r>
    </w:p>
    <w:p>
      <w:pPr>
        <w:pStyle w:val="Normal"/>
        <w:shd w:val="clear" w:color="auto" w:fill="FFFFFF"/>
        <w:spacing w:before="0" w:after="0"/>
        <w:ind w:firstLine="709"/>
        <w:jc w:val="righ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F1115"/>
          <w:sz w:val="24"/>
          <w:szCs w:val="24"/>
          <w:lang w:eastAsia="ru-RU"/>
        </w:rPr>
        <w:t>Боковского района</w:t>
      </w:r>
    </w:p>
    <w:p>
      <w:pPr>
        <w:pStyle w:val="Normal"/>
        <w:shd w:val="clear" w:color="auto" w:fill="FFFFFF"/>
        <w:spacing w:before="0" w:after="0"/>
        <w:ind w:firstLine="709"/>
        <w:jc w:val="righ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F1115"/>
          <w:szCs w:val="28"/>
          <w:lang w:eastAsia="ru-RU"/>
        </w:rPr>
        <w:t>___________Т.И.Говорухина</w:t>
      </w:r>
    </w:p>
    <w:p>
      <w:pPr>
        <w:pStyle w:val="Normal"/>
        <w:shd w:val="clear" w:color="auto" w:fill="FFFFFF"/>
        <w:spacing w:before="0" w:after="0"/>
        <w:ind w:firstLine="709"/>
        <w:jc w:val="righ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F1115"/>
          <w:szCs w:val="28"/>
          <w:lang w:eastAsia="ru-RU"/>
        </w:rPr>
        <w:t>«25»  июня 2026 г.</w:t>
      </w:r>
    </w:p>
    <w:p>
      <w:pPr>
        <w:pStyle w:val="Normal"/>
        <w:spacing w:lineRule="auto" w:line="276"/>
        <w:jc w:val="center"/>
        <w:rPr>
          <w:rFonts w:eastAsia="Aptos" w:cs="Times New Roman"/>
          <w:b w:val="false"/>
          <w:b w:val="false"/>
          <w:bCs w:val="false"/>
          <w:i w:val="false"/>
          <w:i w:val="false"/>
          <w:iCs w:val="false"/>
          <w:szCs w:val="28"/>
        </w:rPr>
      </w:pPr>
      <w:r>
        <w:rPr>
          <w:rFonts w:eastAsia="Aptos" w:cs="Times New Roman"/>
          <w:b w:val="false"/>
          <w:bCs w:val="false"/>
          <w:i w:val="false"/>
          <w:iCs w:val="false"/>
          <w:szCs w:val="28"/>
        </w:rPr>
      </w:r>
    </w:p>
    <w:p>
      <w:pPr>
        <w:pStyle w:val="Normal"/>
        <w:spacing w:lineRule="auto" w:line="276"/>
        <w:jc w:val="center"/>
        <w:rPr>
          <w:b/>
          <w:b/>
          <w:bCs/>
          <w:i w:val="false"/>
          <w:i w:val="false"/>
          <w:iCs w:val="false"/>
        </w:rPr>
      </w:pPr>
      <w:r>
        <w:rPr>
          <w:rFonts w:eastAsia="Aptos" w:cs="Times New Roman"/>
          <w:b/>
          <w:bCs/>
          <w:i w:val="false"/>
          <w:iCs w:val="false"/>
          <w:szCs w:val="28"/>
        </w:rPr>
        <w:t xml:space="preserve">План-график мероприятий по подготовке к внедрению </w:t>
        <w:br/>
        <w:t xml:space="preserve">Типового решения в </w:t>
      </w:r>
      <w:r>
        <w:rPr>
          <w:rFonts w:eastAsia="Times New Roman" w:cs="Times New Roman"/>
          <w:b/>
          <w:bCs/>
          <w:i w:val="false"/>
          <w:iCs w:val="false"/>
          <w:color w:val="0F1115"/>
          <w:szCs w:val="28"/>
          <w:lang w:eastAsia="ru-RU"/>
        </w:rPr>
        <w:t>«МБОУ «Каргинская СОШ имени М.А. Шолохова» Боковского района</w:t>
      </w:r>
    </w:p>
    <w:p>
      <w:pPr>
        <w:pStyle w:val="Normal"/>
        <w:spacing w:lineRule="auto" w:line="276"/>
        <w:jc w:val="center"/>
        <w:rPr>
          <w:rFonts w:eastAsia="Aptos" w:cs="Times New Roman"/>
          <w:i w:val="false"/>
          <w:i w:val="false"/>
          <w:iCs w:val="false"/>
          <w:szCs w:val="28"/>
        </w:rPr>
      </w:pPr>
      <w:r>
        <w:rPr>
          <w:rFonts w:eastAsia="Aptos" w:cs="Times New Roman"/>
          <w:i w:val="false"/>
          <w:iCs w:val="false"/>
          <w:szCs w:val="28"/>
        </w:rPr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0"/>
        <w:gridCol w:w="6816"/>
        <w:gridCol w:w="2618"/>
        <w:gridCol w:w="2458"/>
        <w:gridCol w:w="1708"/>
      </w:tblGrid>
      <w:tr>
        <w:trPr>
          <w:trHeight w:val="312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ptos" w:cs="Times New Roman"/>
                <w:b/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ptos" w:cs="Times New Roman"/>
                <w:b/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Мероприятие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b/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Ответственные исполнители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b/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Результат исполнения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b/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Сроки исполнения</w:t>
            </w:r>
          </w:p>
        </w:tc>
      </w:tr>
      <w:tr>
        <w:trPr>
          <w:trHeight w:val="276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33" w:hanging="142"/>
              <w:contextualSpacing/>
              <w:jc w:val="center"/>
              <w:rPr>
                <w:rFonts w:eastAsia="Aptos" w:cs="Times New Roman"/>
                <w:b/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sz w:val="24"/>
              </w:rPr>
            </w:r>
          </w:p>
        </w:tc>
        <w:tc>
          <w:tcPr>
            <w:tcW w:w="1360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ptos" w:cs="Times New Roman"/>
                <w:b/>
                <w:b/>
                <w:bCs/>
                <w:sz w:val="24"/>
              </w:rPr>
            </w:pPr>
            <w:r>
              <w:rPr>
                <w:rFonts w:eastAsia="Aptos" w:cs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Организационные мероприятия</w:t>
            </w:r>
          </w:p>
        </w:tc>
      </w:tr>
      <w:tr>
        <w:trPr>
          <w:trHeight w:val="900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Обеспечить показатель учетн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ой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запис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в ЕСИА 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н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е менее 80% педагогических и иных работников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школы.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01.08.2026</w:t>
            </w:r>
          </w:p>
        </w:tc>
      </w:tr>
      <w:tr>
        <w:trPr>
          <w:trHeight w:val="1248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Говорухина Т.И.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  <w:kern w:val="2"/>
                <w:szCs w:val="24"/>
                <w:lang w:val="ru-RU" w:eastAsia="en-US" w:bidi="ar-SA"/>
              </w:rPr>
              <w:t xml:space="preserve">Изданы </w:t>
            </w:r>
            <w:r>
              <w:rPr>
                <w:rFonts w:eastAsia="Calibri" w:cs=""/>
                <w:color w:val="auto"/>
                <w:kern w:val="2"/>
                <w:sz w:val="28"/>
                <w:szCs w:val="24"/>
                <w:lang w:val="ru-RU" w:eastAsia="en-US" w:bidi="ar-SA"/>
              </w:rPr>
              <w:t>н</w:t>
            </w:r>
            <w:r>
              <w:rPr>
                <w:color w:val="auto"/>
                <w:kern w:val="2"/>
                <w:szCs w:val="24"/>
                <w:lang w:val="ru-RU" w:eastAsia="en-US" w:bidi="ar-SA"/>
              </w:rPr>
              <w:t>ормативные правовые акты.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29.06.2026</w:t>
            </w:r>
          </w:p>
        </w:tc>
      </w:tr>
      <w:tr>
        <w:trPr>
          <w:trHeight w:val="1248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Обеспечен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ие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регистраци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обучающихся и их родителей (законных представителей) в ЕСИА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Обеспечить регистрацию в ЕСИА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н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е менее 85% обучающихся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школы.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15.09.2026</w:t>
            </w:r>
          </w:p>
        </w:tc>
      </w:tr>
      <w:tr>
        <w:trPr>
          <w:trHeight w:val="1248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Обеспечен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ие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установк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Не менее 60% обучающихся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школы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и их родителей (законных представителей) установили приложение «Госуслуги Моя школа»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15.09.2026</w:t>
            </w:r>
          </w:p>
        </w:tc>
      </w:tr>
      <w:tr>
        <w:trPr>
          <w:trHeight w:val="643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-120" w:hanging="360"/>
              <w:contextualSpacing/>
              <w:jc w:val="center"/>
              <w:rPr>
                <w:rFonts w:eastAsia="Aptos" w:cs="Times New Roman"/>
                <w:b/>
                <w:b/>
                <w:bCs/>
                <w:color w:val="000000"/>
                <w:sz w:val="24"/>
              </w:rPr>
            </w:pPr>
            <w:r>
              <w:rPr>
                <w:rFonts w:eastAsia="Aptos" w:cs="Times New Roman"/>
                <w:b/>
                <w:bCs/>
                <w:color w:val="000000"/>
                <w:sz w:val="24"/>
              </w:rPr>
            </w:r>
          </w:p>
        </w:tc>
        <w:tc>
          <w:tcPr>
            <w:tcW w:w="1360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ptos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Aptos" w:cs="Times New Roman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ru-RU" w:eastAsia="en-US" w:bidi="ar-SA"/>
              </w:rPr>
              <w:t xml:space="preserve">Подготовка к внедрению ТОР «Моя школа»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F1115"/>
                <w:kern w:val="2"/>
                <w:sz w:val="24"/>
                <w:szCs w:val="28"/>
                <w:u w:val="none"/>
                <w:lang w:val="ru-RU" w:eastAsia="ru-RU" w:bidi="ar-SA"/>
              </w:rPr>
              <w:t xml:space="preserve">«МБОУ «Каргинская СОШ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ptos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F1115"/>
                <w:kern w:val="2"/>
                <w:sz w:val="24"/>
                <w:szCs w:val="28"/>
                <w:u w:val="none"/>
                <w:lang w:val="ru-RU" w:eastAsia="ru-RU" w:bidi="ar-SA"/>
              </w:rPr>
              <w:t>имени М.А. Шолохова» Боковского района</w:t>
            </w:r>
          </w:p>
        </w:tc>
      </w:tr>
      <w:tr>
        <w:trPr>
          <w:trHeight w:val="2496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Информация представлена в Минцифры России и Минпросвещения России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01.07.2026</w:t>
            </w:r>
          </w:p>
        </w:tc>
      </w:tr>
      <w:tr>
        <w:trPr>
          <w:trHeight w:val="2496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В РГИС обеспеч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ить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перевод учебного года на 2026/2027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Информация направлена в Минцифры России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08.07.2026</w:t>
            </w:r>
          </w:p>
        </w:tc>
      </w:tr>
      <w:tr>
        <w:trPr>
          <w:trHeight w:val="2496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Подключение пользователей к ТОР «Моя школа» (администраторы)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Все администраторы подключены к ТОР «Моя школа»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19.07.2026 – 20.08.2026</w:t>
            </w:r>
          </w:p>
        </w:tc>
      </w:tr>
      <w:tr>
        <w:trPr>
          <w:trHeight w:val="1495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Подключение пользователей к ТОР «Моя школа» (педагогические и иные работники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школы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с 20.08.2026</w:t>
            </w:r>
          </w:p>
        </w:tc>
      </w:tr>
      <w:tr>
        <w:trPr>
          <w:trHeight w:val="699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Проведение сквозного тестирования ТОР «Моя школа»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Закутская Е.А.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Сквозное тестирование проведено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с 20.08.2026</w:t>
            </w:r>
          </w:p>
        </w:tc>
      </w:tr>
      <w:tr>
        <w:trPr>
          <w:trHeight w:val="2496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Предоставление подписанных протоколов сквозного тестирования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Закутская Е.А.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Подписанные протоколы сквозного тестирования переданы в Минцифры России и Минпросвещения России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25.08.2026</w:t>
            </w:r>
          </w:p>
        </w:tc>
      </w:tr>
      <w:tr>
        <w:trPr>
          <w:trHeight w:val="2496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Заполнение расписания на 2026/2027 учебный год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kern w:val="2"/>
                <w:sz w:val="24"/>
                <w:szCs w:val="24"/>
                <w:lang w:val="ru-RU" w:eastAsia="en-US" w:bidi="ar-SA"/>
              </w:rPr>
              <w:t xml:space="preserve">Расписание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sz w:val="24"/>
                <w:highlight w:val="yellow"/>
              </w:rPr>
            </w:pPr>
            <w:r>
              <w:rPr>
                <w:rFonts w:eastAsia="Aptos" w:cs="Times New Roman"/>
                <w:kern w:val="2"/>
                <w:sz w:val="24"/>
                <w:szCs w:val="24"/>
                <w:lang w:val="ru-RU" w:eastAsia="en-US" w:bidi="ar-SA"/>
              </w:rPr>
              <w:t>01.09.2026</w:t>
            </w:r>
          </w:p>
        </w:tc>
      </w:tr>
      <w:tr>
        <w:trPr>
          <w:trHeight w:val="1070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C9211E"/>
                <w:sz w:val="24"/>
              </w:rPr>
            </w:pPr>
            <w:r>
              <w:rPr>
                <w:rFonts w:eastAsia="Aptos" w:cs="Times New Roman"/>
                <w:color w:val="C9211E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C9211E"/>
                <w:sz w:val="24"/>
              </w:rPr>
            </w:pPr>
            <w:r>
              <w:rPr>
                <w:rFonts w:eastAsia="Aptos" w:cs="Times New Roman"/>
                <w:color w:val="C9211E"/>
                <w:kern w:val="2"/>
                <w:sz w:val="24"/>
                <w:szCs w:val="24"/>
                <w:lang w:val="ru-RU" w:eastAsia="en-US" w:bidi="ar-SA"/>
              </w:rPr>
              <w:t>Обеспечение переноса поступивших заявлений после 07.09.2026 до окончания приемной кампании в профессиональных образовательных организациях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C9211E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C9211E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C9211E"/>
                <w:sz w:val="24"/>
              </w:rPr>
            </w:pPr>
            <w:r>
              <w:rPr>
                <w:rFonts w:eastAsia="Aptos" w:cs="Times New Roman"/>
                <w:color w:val="C9211E"/>
                <w:kern w:val="2"/>
                <w:sz w:val="24"/>
                <w:szCs w:val="24"/>
                <w:lang w:val="ru-RU" w:eastAsia="en-US" w:bidi="ar-SA"/>
              </w:rPr>
              <w:t xml:space="preserve">Данные внесены </w:t>
              <w:br/>
              <w:t>в ТОР «Моя школа»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C9211E"/>
                <w:sz w:val="24"/>
              </w:rPr>
            </w:pPr>
            <w:r>
              <w:rPr>
                <w:rFonts w:eastAsia="Aptos" w:cs="Times New Roman"/>
                <w:color w:val="C9211E"/>
                <w:kern w:val="2"/>
                <w:sz w:val="24"/>
                <w:szCs w:val="24"/>
                <w:lang w:val="ru-RU" w:eastAsia="en-US" w:bidi="ar-SA"/>
              </w:rPr>
              <w:t xml:space="preserve">с 08.09.2026 </w:t>
            </w:r>
          </w:p>
        </w:tc>
      </w:tr>
      <w:tr>
        <w:trPr>
          <w:trHeight w:val="276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-120" w:hanging="360"/>
              <w:contextualSpacing/>
              <w:jc w:val="center"/>
              <w:rPr>
                <w:rFonts w:eastAsia="Aptos" w:cs="Times New Roman"/>
                <w:b/>
                <w:b/>
                <w:bCs/>
                <w:color w:val="000000"/>
                <w:sz w:val="24"/>
              </w:rPr>
            </w:pPr>
            <w:r>
              <w:rPr>
                <w:rFonts w:eastAsia="Aptos" w:cs="Times New Roman"/>
                <w:b/>
                <w:bCs/>
                <w:color w:val="000000"/>
                <w:sz w:val="24"/>
              </w:rPr>
            </w:r>
          </w:p>
        </w:tc>
        <w:tc>
          <w:tcPr>
            <w:tcW w:w="1360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ptos" w:cs="Times New Roman"/>
                <w:b/>
                <w:b/>
                <w:bCs/>
                <w:color w:val="000000"/>
                <w:sz w:val="24"/>
              </w:rPr>
            </w:pPr>
            <w:r>
              <w:rPr>
                <w:rFonts w:eastAsia="Aptos" w:cs="Times New Roman"/>
                <w:b/>
                <w:bCs/>
                <w:color w:val="000000"/>
                <w:kern w:val="2"/>
                <w:sz w:val="24"/>
                <w:szCs w:val="24"/>
                <w:lang w:val="ru-RU" w:eastAsia="en-US" w:bidi="ar-SA"/>
              </w:rPr>
              <w:t>Подготовка пользователей к работе с ТОР «Моя школа»</w:t>
            </w:r>
          </w:p>
        </w:tc>
      </w:tr>
      <w:tr>
        <w:trPr>
          <w:trHeight w:val="2184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Бочкова Ю.В.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19.07.2026 – 19.08.2026</w:t>
            </w:r>
          </w:p>
        </w:tc>
      </w:tr>
      <w:tr>
        <w:trPr>
          <w:trHeight w:val="2119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Обеспечение участия педагогических и иных работников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школы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Ковалева А.С.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Обеспечение про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хождения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дистанционн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ой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подготовк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 в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се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х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педагогически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х 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работник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ов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01.08.2026 – 01.09.2026</w:t>
            </w:r>
          </w:p>
        </w:tc>
      </w:tr>
      <w:tr>
        <w:trPr>
          <w:trHeight w:val="3120" w:hRule="atLeast"/>
        </w:trPr>
        <w:tc>
          <w:tcPr>
            <w:tcW w:w="97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ind w:left="-120" w:firstLine="120"/>
              <w:contextualSpacing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</w:r>
          </w:p>
        </w:tc>
        <w:tc>
          <w:tcPr>
            <w:tcW w:w="6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Обеспечен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ие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участи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я</w:t>
            </w: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 xml:space="preserve"> в вебинарах по часто задаваемым вопросам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Ковалева А.С.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Пользователи ТОР «Моя школа принимают участие в вебинарах по часто задаваемым вопросам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kern w:val="2"/>
                <w:sz w:val="24"/>
                <w:szCs w:val="24"/>
                <w:lang w:val="ru-RU" w:eastAsia="en-US" w:bidi="ar-SA"/>
              </w:rPr>
              <w:t>с 01.09.2026 до 01.11.2026 еженедельно, далее ежемесячно</w:t>
            </w:r>
          </w:p>
        </w:tc>
      </w:tr>
    </w:tbl>
    <w:p>
      <w:pPr>
        <w:pStyle w:val="Normal"/>
        <w:spacing w:lineRule="auto" w:line="276"/>
        <w:rPr>
          <w:rFonts w:ascii="Aptos" w:hAnsi="Aptos" w:eastAsia="Aptos" w:cs="Times New Roman"/>
          <w:sz w:val="24"/>
          <w:szCs w:val="24"/>
        </w:rPr>
      </w:pPr>
      <w:r>
        <w:rPr>
          <w:rFonts w:eastAsia="Aptos" w:cs="Times New Roman" w:ascii="Aptos" w:hAnsi="Aptos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to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LibreOffice/7.0.3.1$Windows_X86_64 LibreOffice_project/d7547858d014d4cf69878db179d326fc3483e082</Application>
  <Pages>5</Pages>
  <Words>463</Words>
  <Characters>3220</Characters>
  <CharactersWithSpaces>3607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2026-06-09T10:59:00Z</dcterms:created>
  <dc:creator>Пользователь</dc:creator>
  <dc:description/>
  <dc:language>ru-RU</dc:language>
  <cp:lastModifiedBy/>
  <dcterms:modified xsi:type="dcterms:W3CDTF">2026-06-29T16:53:09Z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