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ind w:left="120" w:right="0" w:hanging="0"/>
        <w:jc w:val="left"/>
        <w:rPr>
          <w:sz w:val="20"/>
        </w:rPr>
      </w:pPr>
      <w:r>
        <w:rPr/>
      </w:r>
    </w:p>
    <w:p>
      <w:pPr>
        <w:pStyle w:val="Style14"/>
        <w:spacing w:before="9" w:after="0"/>
        <w:ind w:left="0" w:right="0" w:hanging="0"/>
        <w:jc w:val="left"/>
        <w:rPr>
          <w:sz w:val="11"/>
        </w:rPr>
      </w:pPr>
      <w:r>
        <w:rPr>
          <w:sz w:val="11"/>
        </w:rPr>
      </w:r>
    </w:p>
    <w:tbl>
      <w:tblPr>
        <w:tblW w:w="95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3"/>
        <w:gridCol w:w="4812"/>
      </w:tblGrid>
      <w:tr>
        <w:trPr/>
        <w:tc>
          <w:tcPr>
            <w:tcW w:w="4783" w:type="dxa"/>
            <w:tcBorders/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>
                <w:sz w:val="11"/>
              </w:rPr>
            </w:pPr>
            <w:r>
              <w:rPr>
                <w:rFonts w:eastAsia="Times New Roman"/>
                <w:color w:val="000000"/>
                <w:lang w:eastAsia="ru-RU"/>
              </w:rPr>
              <w:t>СОГЛАСОВАНО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>
                <w:sz w:val="11"/>
              </w:rPr>
            </w:pPr>
            <w:r>
              <w:rPr>
                <w:rFonts w:eastAsia="Times New Roman"/>
                <w:color w:val="000000"/>
                <w:lang w:eastAsia="ru-RU"/>
              </w:rPr>
              <w:t>Председатель ПК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>
                <w:sz w:val="11"/>
              </w:rPr>
            </w:pPr>
            <w:r>
              <w:rPr>
                <w:rFonts w:eastAsia="Times New Roman"/>
                <w:color w:val="000000"/>
                <w:lang w:eastAsia="ru-RU"/>
              </w:rPr>
              <w:t>МБОУ «Каргинская СОШ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>
                <w:sz w:val="11"/>
              </w:rPr>
            </w:pPr>
            <w:r>
              <w:rPr>
                <w:rFonts w:eastAsia="Times New Roman"/>
                <w:color w:val="000000"/>
                <w:lang w:eastAsia="ru-RU"/>
              </w:rPr>
              <w:t>имени М.А. Шолохова» Боковского района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rPr>
                <w:sz w:val="11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>
              <w:rPr>
                <w:rFonts w:eastAsia="Times New Roman"/>
                <w:color w:val="000000"/>
                <w:lang w:eastAsia="ru-RU"/>
              </w:rPr>
              <w:t>_______________ В.А. Силкин</w:t>
            </w:r>
          </w:p>
        </w:tc>
        <w:tc>
          <w:tcPr>
            <w:tcW w:w="4812" w:type="dxa"/>
            <w:tcBorders/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>
                <w:sz w:val="11"/>
              </w:rPr>
            </w:pPr>
            <w:r>
              <w:rPr>
                <w:rFonts w:eastAsia="Times New Roman"/>
                <w:color w:val="000000"/>
                <w:lang w:eastAsia="ru-RU"/>
              </w:rPr>
              <w:t>УТВЕРЖДЕНО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>
                <w:sz w:val="11"/>
              </w:rPr>
            </w:pPr>
            <w:r>
              <w:rPr>
                <w:rFonts w:eastAsia="Times New Roman"/>
                <w:color w:val="000000"/>
                <w:lang w:eastAsia="ru-RU"/>
              </w:rPr>
              <w:t>Директор МБОУ «Каргинская СОШ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>
                <w:sz w:val="11"/>
              </w:rPr>
            </w:pPr>
            <w:r>
              <w:rPr>
                <w:rFonts w:eastAsia="Times New Roman"/>
                <w:color w:val="000000"/>
                <w:lang w:eastAsia="ru-RU"/>
              </w:rPr>
              <w:t>имени М.А. Шолохова» Боковского района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sz w:val="11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>
                <w:sz w:val="11"/>
              </w:rPr>
            </w:pPr>
            <w:r>
              <w:rPr>
                <w:rFonts w:eastAsia="Times New Roman"/>
                <w:color w:val="000000"/>
                <w:lang w:eastAsia="ru-RU"/>
              </w:rPr>
              <w:t>Приказ №</w:t>
            </w:r>
            <w:r>
              <w:rPr>
                <w:rFonts w:eastAsia="Times New Roman"/>
                <w:color w:val="000000"/>
                <w:lang w:eastAsia="ar-SA"/>
              </w:rPr>
              <w:t>19/2</w:t>
            </w:r>
            <w:r>
              <w:rPr>
                <w:rFonts w:eastAsia="Times New Roman"/>
                <w:color w:val="000000"/>
                <w:lang w:eastAsia="ru-RU"/>
              </w:rPr>
              <w:t xml:space="preserve">  от </w:t>
            </w:r>
            <w:r>
              <w:rPr>
                <w:rFonts w:eastAsia="Times New Roman"/>
                <w:color w:val="000000"/>
                <w:lang w:eastAsia="ar-SA"/>
              </w:rPr>
              <w:t>16.04.2022</w:t>
            </w:r>
            <w:r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left="0" w:right="0" w:hanging="0"/>
              <w:jc w:val="both"/>
              <w:rPr>
                <w:sz w:val="11"/>
              </w:rPr>
            </w:pPr>
            <w:r>
              <w:rPr>
                <w:rFonts w:eastAsia="Times New Roman"/>
                <w:color w:val="000000"/>
                <w:lang w:eastAsia="ru-RU"/>
              </w:rPr>
              <w:t>_____________ Т.И. Говорухина</w:t>
            </w:r>
          </w:p>
        </w:tc>
      </w:tr>
    </w:tbl>
    <w:p>
      <w:pPr>
        <w:pStyle w:val="Normal"/>
        <w:spacing w:before="0" w:after="0"/>
        <w:rPr>
          <w:sz w:val="11"/>
        </w:rPr>
      </w:pPr>
      <w:r>
        <w:rPr/>
      </w:r>
    </w:p>
    <w:p>
      <w:pPr>
        <w:pStyle w:val="Normal"/>
        <w:spacing w:before="9" w:after="0"/>
        <w:ind w:left="0" w:right="0" w:hanging="0"/>
        <w:jc w:val="left"/>
        <w:rPr>
          <w:sz w:val="11"/>
        </w:rPr>
      </w:pPr>
      <w:r>
        <w:rPr>
          <w:sz w:val="11"/>
        </w:rPr>
      </w:r>
    </w:p>
    <w:p>
      <w:pPr>
        <w:pStyle w:val="Style18"/>
        <w:rPr/>
      </w:pPr>
      <w:r>
        <w:rPr/>
        <w:t>Инструкция</w:t>
      </w:r>
      <w:r>
        <w:rPr>
          <w:spacing w:val="-4"/>
        </w:rPr>
        <w:t xml:space="preserve"> </w:t>
      </w:r>
      <w:r>
        <w:rPr/>
        <w:t>№2</w:t>
      </w:r>
    </w:p>
    <w:p>
      <w:pPr>
        <w:pStyle w:val="Normal"/>
        <w:spacing w:lineRule="exact" w:line="321" w:before="0" w:after="0"/>
        <w:ind w:left="2050" w:right="2318" w:hanging="0"/>
        <w:jc w:val="center"/>
        <w:rPr>
          <w:b/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охране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руководителя</w:t>
      </w:r>
    </w:p>
    <w:p>
      <w:pPr>
        <w:pStyle w:val="1"/>
        <w:numPr>
          <w:ilvl w:val="0"/>
          <w:numId w:val="4"/>
        </w:numPr>
        <w:tabs>
          <w:tab w:val="clear" w:pos="709"/>
          <w:tab w:val="left" w:pos="360" w:leader="none"/>
        </w:tabs>
        <w:spacing w:lineRule="exact" w:line="274" w:before="184" w:after="0"/>
        <w:ind w:left="359" w:right="0" w:hanging="241"/>
        <w:jc w:val="both"/>
        <w:rPr/>
      </w:pPr>
      <w:r>
        <w:rPr/>
        <w:t>Общие</w:t>
      </w:r>
      <w:r>
        <w:rPr>
          <w:spacing w:val="-3"/>
        </w:rPr>
        <w:t xml:space="preserve"> </w:t>
      </w:r>
      <w:r>
        <w:rPr/>
        <w:t>требования</w:t>
      </w:r>
      <w:r>
        <w:rPr>
          <w:spacing w:val="-1"/>
        </w:rPr>
        <w:t xml:space="preserve"> </w:t>
      </w:r>
      <w:r>
        <w:rPr/>
        <w:t>безопасности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598" w:leader="none"/>
        </w:tabs>
        <w:spacing w:lineRule="exact" w:line="274" w:before="0" w:after="0"/>
        <w:ind w:left="597" w:right="0" w:hanging="479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57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56"/>
          <w:sz w:val="24"/>
        </w:rPr>
        <w:t xml:space="preserve"> </w:t>
      </w:r>
      <w:r>
        <w:rPr>
          <w:sz w:val="24"/>
        </w:rPr>
        <w:t>труда</w:t>
      </w:r>
      <w:r>
        <w:rPr>
          <w:spacing w:val="58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СП</w:t>
      </w:r>
      <w:r>
        <w:rPr>
          <w:spacing w:val="61"/>
          <w:sz w:val="24"/>
        </w:rPr>
        <w:t xml:space="preserve"> </w:t>
      </w:r>
      <w:r>
        <w:rPr>
          <w:sz w:val="24"/>
        </w:rPr>
        <w:t>2.4.3648-20</w:t>
      </w:r>
    </w:p>
    <w:p>
      <w:pPr>
        <w:pStyle w:val="Style14"/>
        <w:ind w:left="119" w:right="386" w:hanging="0"/>
        <w:rPr/>
      </w:pPr>
      <w:r>
        <w:rPr/>
        <w:t>«Санитарно-эпидемиологические</w:t>
      </w:r>
      <w:r>
        <w:rPr>
          <w:spacing w:val="1"/>
        </w:rPr>
        <w:t xml:space="preserve"> </w:t>
      </w:r>
      <w:r>
        <w:rPr/>
        <w:t>требования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организациям</w:t>
      </w:r>
      <w:r>
        <w:rPr>
          <w:spacing w:val="1"/>
        </w:rPr>
        <w:t xml:space="preserve"> </w:t>
      </w:r>
      <w:r>
        <w:rPr/>
        <w:t>воспитания</w:t>
      </w:r>
      <w:r>
        <w:rPr>
          <w:spacing w:val="1"/>
        </w:rPr>
        <w:t xml:space="preserve"> </w:t>
      </w:r>
      <w:r>
        <w:rPr/>
        <w:t>и</w:t>
      </w:r>
      <w:r>
        <w:rPr>
          <w:spacing w:val="61"/>
        </w:rPr>
        <w:t xml:space="preserve"> </w:t>
      </w:r>
      <w:r>
        <w:rPr/>
        <w:t>обучения,</w:t>
      </w:r>
      <w:r>
        <w:rPr>
          <w:spacing w:val="1"/>
        </w:rPr>
        <w:t xml:space="preserve"> </w:t>
      </w:r>
      <w:r>
        <w:rPr/>
        <w:t>отдыха и оздоровления детей и молодежи», Письмом Министерства образования и науки</w:t>
      </w:r>
      <w:r>
        <w:rPr>
          <w:spacing w:val="1"/>
        </w:rPr>
        <w:t xml:space="preserve"> </w:t>
      </w:r>
      <w:r>
        <w:rPr/>
        <w:t>Российской Федерации № 12-1077 от 25 августа 2015 года «Рекомендации по созданию и</w:t>
      </w:r>
      <w:r>
        <w:rPr>
          <w:spacing w:val="1"/>
        </w:rPr>
        <w:t xml:space="preserve"> </w:t>
      </w:r>
      <w:r>
        <w:rPr/>
        <w:t>функционированию</w:t>
      </w:r>
      <w:r>
        <w:rPr>
          <w:spacing w:val="1"/>
        </w:rPr>
        <w:t xml:space="preserve"> </w:t>
      </w:r>
      <w:r>
        <w:rPr/>
        <w:t>системы</w:t>
      </w:r>
      <w:r>
        <w:rPr>
          <w:spacing w:val="1"/>
        </w:rPr>
        <w:t xml:space="preserve"> </w:t>
      </w:r>
      <w:r>
        <w:rPr/>
        <w:t>управления</w:t>
      </w:r>
      <w:r>
        <w:rPr>
          <w:spacing w:val="1"/>
        </w:rPr>
        <w:t xml:space="preserve"> </w:t>
      </w:r>
      <w:r>
        <w:rPr/>
        <w:t>охраной</w:t>
      </w:r>
      <w:r>
        <w:rPr>
          <w:spacing w:val="1"/>
        </w:rPr>
        <w:t xml:space="preserve"> </w:t>
      </w:r>
      <w:r>
        <w:rPr/>
        <w:t>труда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обеспечением</w:t>
      </w:r>
      <w:r>
        <w:rPr>
          <w:spacing w:val="1"/>
        </w:rPr>
        <w:t xml:space="preserve"> </w:t>
      </w:r>
      <w:r>
        <w:rPr/>
        <w:t>безопасности</w:t>
      </w:r>
      <w:r>
        <w:rPr>
          <w:spacing w:val="1"/>
        </w:rPr>
        <w:t xml:space="preserve"> </w:t>
      </w:r>
      <w:r>
        <w:rPr/>
        <w:t>образовательного</w:t>
      </w:r>
      <w:r>
        <w:rPr>
          <w:spacing w:val="1"/>
        </w:rPr>
        <w:t xml:space="preserve"> </w:t>
      </w:r>
      <w:r>
        <w:rPr/>
        <w:t>процесса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образовательных</w:t>
      </w:r>
      <w:r>
        <w:rPr>
          <w:spacing w:val="1"/>
        </w:rPr>
        <w:t xml:space="preserve"> </w:t>
      </w:r>
      <w:r>
        <w:rPr/>
        <w:t>организациях,</w:t>
      </w:r>
      <w:r>
        <w:rPr>
          <w:spacing w:val="1"/>
        </w:rPr>
        <w:t xml:space="preserve"> </w:t>
      </w:r>
      <w:r>
        <w:rPr/>
        <w:t>осуществляющих</w:t>
      </w:r>
      <w:r>
        <w:rPr>
          <w:spacing w:val="1"/>
        </w:rPr>
        <w:t xml:space="preserve"> </w:t>
      </w:r>
      <w:r>
        <w:rPr/>
        <w:t>образовательную</w:t>
      </w:r>
      <w:r>
        <w:rPr>
          <w:spacing w:val="1"/>
        </w:rPr>
        <w:t xml:space="preserve"> </w:t>
      </w:r>
      <w:r>
        <w:rPr/>
        <w:t>деятельность»,</w:t>
      </w:r>
      <w:r>
        <w:rPr>
          <w:spacing w:val="1"/>
        </w:rPr>
        <w:t xml:space="preserve"> </w:t>
      </w:r>
      <w:r>
        <w:rPr/>
        <w:t>Трудовым</w:t>
      </w:r>
      <w:r>
        <w:rPr>
          <w:spacing w:val="1"/>
        </w:rPr>
        <w:t xml:space="preserve"> </w:t>
      </w:r>
      <w:r>
        <w:rPr/>
        <w:t>Кодексом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иными</w:t>
      </w:r>
      <w:r>
        <w:rPr>
          <w:spacing w:val="1"/>
        </w:rPr>
        <w:t xml:space="preserve"> </w:t>
      </w:r>
      <w:r>
        <w:rPr/>
        <w:t>нормативно</w:t>
      </w:r>
      <w:r>
        <w:rPr>
          <w:spacing w:val="-1"/>
        </w:rPr>
        <w:t xml:space="preserve"> </w:t>
      </w:r>
      <w:r>
        <w:rPr/>
        <w:t>правовыми актами по охране</w:t>
      </w:r>
      <w:r>
        <w:rPr>
          <w:spacing w:val="-2"/>
        </w:rPr>
        <w:t xml:space="preserve"> </w:t>
      </w:r>
      <w:r>
        <w:rPr/>
        <w:t>труда.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542" w:leader="none"/>
        </w:tabs>
        <w:spacing w:lineRule="auto" w:line="240" w:before="0" w:after="0"/>
        <w:ind w:left="119" w:right="390" w:hanging="0"/>
        <w:jc w:val="both"/>
        <w:rPr>
          <w:sz w:val="24"/>
        </w:rPr>
      </w:pPr>
      <w:r>
        <w:rPr>
          <w:sz w:val="24"/>
        </w:rPr>
        <w:t>Настоящая инструкция устанавливает требования охраны труда перед началом, во 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и по окончанию работы педагога, выполняющего обязанности классного руководителя,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 в</w:t>
      </w:r>
      <w:r>
        <w:rPr>
          <w:spacing w:val="-2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481" w:leader="none"/>
        </w:tabs>
        <w:spacing w:lineRule="auto" w:line="240" w:before="0" w:after="0"/>
        <w:ind w:left="480" w:right="0" w:hanging="362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самостоятельной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работе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классным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руководителем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допускаются лица: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40" w:leader="none"/>
        </w:tabs>
        <w:spacing w:lineRule="auto" w:line="240" w:before="1" w:after="0"/>
        <w:ind w:left="839" w:right="383" w:hanging="360"/>
        <w:jc w:val="both"/>
        <w:rPr>
          <w:sz w:val="24"/>
        </w:rPr>
      </w:pP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моложе</w:t>
      </w:r>
      <w:r>
        <w:rPr>
          <w:spacing w:val="29"/>
          <w:sz w:val="24"/>
        </w:rPr>
        <w:t xml:space="preserve"> </w:t>
      </w:r>
      <w:r>
        <w:rPr>
          <w:sz w:val="24"/>
        </w:rPr>
        <w:t>18</w:t>
      </w:r>
      <w:r>
        <w:rPr>
          <w:spacing w:val="32"/>
          <w:sz w:val="24"/>
        </w:rPr>
        <w:t xml:space="preserve"> </w:t>
      </w:r>
      <w:r>
        <w:rPr>
          <w:sz w:val="24"/>
        </w:rPr>
        <w:t>лет,</w:t>
      </w:r>
      <w:r>
        <w:rPr>
          <w:spacing w:val="30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29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29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30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30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40" w:leader="none"/>
        </w:tabs>
        <w:spacing w:lineRule="auto" w:line="240" w:before="0" w:after="0"/>
        <w:ind w:left="839" w:right="394" w:hanging="360"/>
        <w:jc w:val="both"/>
        <w:rPr>
          <w:sz w:val="24"/>
        </w:rPr>
      </w:pP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проверку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40" w:leader="none"/>
        </w:tabs>
        <w:spacing w:lineRule="auto" w:line="240" w:before="0" w:after="0"/>
        <w:ind w:left="839" w:right="0" w:hanging="361"/>
        <w:jc w:val="both"/>
        <w:rPr>
          <w:sz w:val="24"/>
        </w:rPr>
      </w:pPr>
      <w:r>
        <w:rPr>
          <w:sz w:val="24"/>
        </w:rPr>
        <w:t>прошедшие</w:t>
      </w:r>
      <w:r>
        <w:rPr>
          <w:spacing w:val="-4"/>
          <w:sz w:val="24"/>
        </w:rPr>
        <w:t xml:space="preserve"> </w:t>
      </w:r>
      <w:r>
        <w:rPr>
          <w:sz w:val="24"/>
        </w:rPr>
        <w:t>вводный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540" w:leader="none"/>
        </w:tabs>
        <w:spacing w:lineRule="auto" w:line="240" w:before="0" w:after="0"/>
        <w:ind w:left="539" w:right="0" w:hanging="421"/>
        <w:jc w:val="both"/>
        <w:rPr>
          <w:sz w:val="24"/>
        </w:rPr>
      </w:pPr>
      <w:r>
        <w:rPr>
          <w:sz w:val="24"/>
          <w:u w:val="single"/>
        </w:rPr>
        <w:t>Опасными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вредными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факторами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работе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классного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руководителя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являются: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39" w:leader="none"/>
          <w:tab w:val="left" w:pos="840" w:leader="none"/>
          <w:tab w:val="left" w:pos="2244" w:leader="none"/>
          <w:tab w:val="left" w:pos="3988" w:leader="none"/>
          <w:tab w:val="left" w:pos="5409" w:leader="none"/>
          <w:tab w:val="left" w:pos="6350" w:leader="none"/>
          <w:tab w:val="left" w:pos="7283" w:leader="none"/>
          <w:tab w:val="left" w:pos="8311" w:leader="none"/>
          <w:tab w:val="left" w:pos="9476" w:leader="none"/>
        </w:tabs>
        <w:spacing w:lineRule="auto" w:line="240" w:before="0" w:after="0"/>
        <w:ind w:left="839" w:right="394" w:hanging="360"/>
        <w:jc w:val="left"/>
        <w:rPr>
          <w:sz w:val="24"/>
        </w:rPr>
      </w:pPr>
      <w:r>
        <w:rPr>
          <w:sz w:val="24"/>
        </w:rPr>
        <w:t>физические</w:t>
        <w:tab/>
        <w:t>(динамические</w:t>
        <w:tab/>
        <w:t>перегрузки;</w:t>
        <w:tab/>
        <w:t>стекла;</w:t>
        <w:tab/>
        <w:t>острые</w:t>
        <w:tab/>
        <w:t>кромки,</w:t>
        <w:tab/>
        <w:t>заусенцы</w:t>
        <w:tab/>
      </w:r>
      <w:r>
        <w:rPr>
          <w:spacing w:val="-2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мебели, приспособлений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инвентаря);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39" w:leader="none"/>
          <w:tab w:val="left" w:pos="840" w:leader="none"/>
        </w:tabs>
        <w:spacing w:lineRule="auto" w:line="240" w:before="0" w:after="0"/>
        <w:ind w:left="839" w:right="393" w:hanging="360"/>
        <w:jc w:val="left"/>
        <w:rPr>
          <w:sz w:val="24"/>
        </w:rPr>
      </w:pPr>
      <w:r>
        <w:rPr>
          <w:sz w:val="24"/>
        </w:rPr>
        <w:t>химические</w:t>
      </w:r>
      <w:r>
        <w:rPr>
          <w:spacing w:val="17"/>
          <w:sz w:val="24"/>
        </w:rPr>
        <w:t xml:space="preserve"> </w:t>
      </w:r>
      <w:r>
        <w:rPr>
          <w:sz w:val="24"/>
        </w:rPr>
        <w:t>(пыль;</w:t>
      </w:r>
      <w:r>
        <w:rPr>
          <w:spacing w:val="18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16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7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17"/>
          <w:sz w:val="24"/>
        </w:rPr>
        <w:t xml:space="preserve"> </w:t>
      </w:r>
      <w:r>
        <w:rPr>
          <w:sz w:val="24"/>
        </w:rPr>
        <w:t>чистящих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20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уборке);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39" w:leader="none"/>
          <w:tab w:val="left" w:pos="840" w:leader="none"/>
        </w:tabs>
        <w:spacing w:lineRule="auto" w:line="240" w:before="0" w:after="0"/>
        <w:ind w:left="839" w:right="0" w:hanging="361"/>
        <w:jc w:val="left"/>
        <w:rPr>
          <w:sz w:val="24"/>
        </w:rPr>
      </w:pPr>
      <w:r>
        <w:rPr>
          <w:sz w:val="24"/>
        </w:rPr>
        <w:t>биологические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(высокая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эпидемиологических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контактов);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39" w:leader="none"/>
          <w:tab w:val="left" w:pos="840" w:leader="none"/>
          <w:tab w:val="left" w:pos="3746" w:leader="none"/>
          <w:tab w:val="left" w:pos="5648" w:leader="none"/>
          <w:tab w:val="left" w:pos="8430" w:leader="none"/>
        </w:tabs>
        <w:spacing w:lineRule="auto" w:line="240" w:before="0" w:after="0"/>
        <w:ind w:left="839" w:right="386" w:hanging="360"/>
        <w:jc w:val="left"/>
        <w:rPr>
          <w:sz w:val="24"/>
        </w:rPr>
      </w:pPr>
      <w:r>
        <w:rPr>
          <w:sz w:val="24"/>
        </w:rPr>
        <w:t>психофизиологические</w:t>
        <w:tab/>
        <w:t>(повышенное</w:t>
        <w:tab/>
        <w:t>психо-эмоциональное</w:t>
        <w:tab/>
      </w:r>
      <w:r>
        <w:rPr>
          <w:spacing w:val="-1"/>
          <w:sz w:val="24"/>
        </w:rPr>
        <w:t>напряжение,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значительная голосовая</w:t>
      </w:r>
      <w:r>
        <w:rPr>
          <w:spacing w:val="2"/>
          <w:sz w:val="24"/>
        </w:rPr>
        <w:t xml:space="preserve"> </w:t>
      </w:r>
      <w:r>
        <w:rPr>
          <w:sz w:val="24"/>
        </w:rPr>
        <w:t>нагрузка).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571" w:leader="none"/>
        </w:tabs>
        <w:spacing w:lineRule="auto" w:line="240" w:before="0" w:after="0"/>
        <w:ind w:left="119" w:right="384" w:hanging="0"/>
        <w:jc w:val="both"/>
        <w:rPr>
          <w:sz w:val="24"/>
        </w:rPr>
      </w:pPr>
      <w:r>
        <w:rPr>
          <w:sz w:val="24"/>
        </w:rPr>
        <w:t>Обо всех неисправностях, нарушении целостности оконных стекол, поломанных парт,</w:t>
      </w:r>
      <w:r>
        <w:rPr>
          <w:spacing w:val="1"/>
          <w:sz w:val="24"/>
        </w:rPr>
        <w:t xml:space="preserve"> </w:t>
      </w:r>
      <w:r>
        <w:rPr>
          <w:sz w:val="24"/>
        </w:rPr>
        <w:t>стульев,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проинформировать директора и заместителя директора по административно-хозяйственной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запись 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1"/>
          <w:sz w:val="24"/>
        </w:rPr>
        <w:t xml:space="preserve"> </w:t>
      </w:r>
      <w:r>
        <w:rPr>
          <w:sz w:val="24"/>
        </w:rPr>
        <w:t>заявок.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703" w:leader="none"/>
        </w:tabs>
        <w:spacing w:lineRule="auto" w:line="240" w:before="1" w:after="0"/>
        <w:ind w:left="119" w:right="386" w:hanging="0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неукоснительно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пожаротушения.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617" w:leader="none"/>
        </w:tabs>
        <w:spacing w:lineRule="auto" w:line="240" w:before="0" w:after="0"/>
        <w:ind w:left="119" w:right="384" w:hanging="0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аптечки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пострадавшим,</w:t>
      </w:r>
      <w:r>
        <w:rPr>
          <w:spacing w:val="-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 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пострадавшим.</w:t>
      </w:r>
    </w:p>
    <w:p>
      <w:pPr>
        <w:sectPr>
          <w:type w:val="nextPage"/>
          <w:pgSz w:w="11906" w:h="16838"/>
          <w:pgMar w:left="1280" w:right="520" w:header="0" w:top="10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1"/>
          <w:numId w:val="4"/>
        </w:numPr>
        <w:tabs>
          <w:tab w:val="clear" w:pos="709"/>
          <w:tab w:val="left" w:pos="543" w:leader="none"/>
        </w:tabs>
        <w:spacing w:lineRule="auto" w:line="240" w:before="78" w:after="0"/>
        <w:ind w:left="119" w:right="389" w:hanging="0"/>
        <w:jc w:val="both"/>
        <w:rPr>
          <w:sz w:val="24"/>
        </w:rPr>
      </w:pPr>
      <w:r>
        <w:rPr>
          <w:sz w:val="24"/>
        </w:rPr>
        <w:t>За виновное нарушение данной инструкции по охране труда для классного руководителя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>
      <w:pPr>
        <w:pStyle w:val="Style14"/>
        <w:spacing w:before="5" w:after="0"/>
        <w:ind w:left="0" w:right="0" w:hanging="0"/>
        <w:jc w:val="left"/>
        <w:rPr>
          <w:sz w:val="24"/>
        </w:rPr>
      </w:pPr>
      <w:r>
        <w:rPr/>
      </w:r>
    </w:p>
    <w:p>
      <w:pPr>
        <w:pStyle w:val="1"/>
        <w:numPr>
          <w:ilvl w:val="0"/>
          <w:numId w:val="4"/>
        </w:numPr>
        <w:tabs>
          <w:tab w:val="clear" w:pos="709"/>
          <w:tab w:val="left" w:pos="360" w:leader="none"/>
        </w:tabs>
        <w:spacing w:lineRule="exact" w:line="274" w:before="0" w:after="0"/>
        <w:ind w:left="359" w:right="0" w:hanging="241"/>
        <w:jc w:val="both"/>
        <w:rPr>
          <w:sz w:val="24"/>
        </w:rPr>
      </w:pPr>
      <w:r>
        <w:rPr/>
        <w:t>Требования</w:t>
      </w:r>
      <w:r>
        <w:rPr>
          <w:spacing w:val="-2"/>
        </w:rPr>
        <w:t xml:space="preserve"> </w:t>
      </w:r>
      <w:r>
        <w:rPr/>
        <w:t>безопасности</w:t>
      </w:r>
      <w:r>
        <w:rPr>
          <w:spacing w:val="-4"/>
        </w:rPr>
        <w:t xml:space="preserve"> </w:t>
      </w:r>
      <w:r>
        <w:rPr/>
        <w:t>перед</w:t>
      </w:r>
      <w:r>
        <w:rPr>
          <w:spacing w:val="-2"/>
        </w:rPr>
        <w:t xml:space="preserve"> </w:t>
      </w:r>
      <w:r>
        <w:rPr/>
        <w:t>началом</w:t>
      </w:r>
      <w:r>
        <w:rPr>
          <w:spacing w:val="-2"/>
        </w:rPr>
        <w:t xml:space="preserve"> </w:t>
      </w:r>
      <w:r>
        <w:rPr/>
        <w:t>работы</w:t>
      </w:r>
      <w:r>
        <w:rPr>
          <w:spacing w:val="-4"/>
        </w:rPr>
        <w:t xml:space="preserve"> </w:t>
      </w:r>
      <w:r>
        <w:rPr/>
        <w:t>классного</w:t>
      </w:r>
      <w:r>
        <w:rPr>
          <w:spacing w:val="-2"/>
        </w:rPr>
        <w:t xml:space="preserve"> </w:t>
      </w:r>
      <w:r>
        <w:rPr/>
        <w:t>руководителя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840" w:leader="none"/>
        </w:tabs>
        <w:spacing w:lineRule="auto" w:line="240" w:before="0" w:after="0"/>
        <w:ind w:left="839" w:right="390" w:hanging="360"/>
        <w:jc w:val="both"/>
        <w:rPr>
          <w:sz w:val="24"/>
        </w:rPr>
      </w:pPr>
      <w:r>
        <w:rPr>
          <w:sz w:val="24"/>
        </w:rPr>
        <w:t>классный руководитель приходит на работу за 15-20 минут до начала своего 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2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 как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учитель;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840" w:leader="none"/>
        </w:tabs>
        <w:spacing w:lineRule="auto" w:line="240" w:before="0" w:after="0"/>
        <w:ind w:left="839" w:right="383" w:hanging="360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 на 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расписании, график замен, график дежурства класса, другую информацию и знакомит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840" w:leader="none"/>
        </w:tabs>
        <w:spacing w:lineRule="auto" w:line="240" w:before="0" w:after="0"/>
        <w:ind w:left="839" w:right="387" w:hanging="360"/>
        <w:jc w:val="both"/>
        <w:rPr>
          <w:sz w:val="24"/>
        </w:rPr>
      </w:pP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свет,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кабинета,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исправность и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мебели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840" w:leader="none"/>
        </w:tabs>
        <w:spacing w:lineRule="auto" w:line="240" w:before="0" w:after="0"/>
        <w:ind w:left="839" w:right="386" w:hanging="360"/>
        <w:jc w:val="both"/>
        <w:rPr>
          <w:sz w:val="24"/>
        </w:rPr>
      </w:pPr>
      <w:r>
        <w:rPr>
          <w:sz w:val="24"/>
        </w:rPr>
        <w:t>в случае обнаружения отклонений от правил и норм охраны труда, 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санитарии, пожарной и электробезопасности, классный руководитель делает запись 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 оперативного контроля, который находится у заместителя директора по АХР</w:t>
      </w:r>
      <w:r>
        <w:rPr>
          <w:spacing w:val="-57"/>
          <w:sz w:val="24"/>
        </w:rPr>
        <w:t xml:space="preserve"> </w:t>
      </w:r>
      <w:r>
        <w:rPr>
          <w:sz w:val="24"/>
        </w:rPr>
        <w:t>(завхоза) школы;</w:t>
      </w:r>
    </w:p>
    <w:p>
      <w:pPr>
        <w:pStyle w:val="Style14"/>
        <w:spacing w:before="1" w:after="0"/>
        <w:ind w:left="0" w:right="0" w:hanging="0"/>
        <w:jc w:val="left"/>
        <w:rPr>
          <w:sz w:val="24"/>
        </w:rPr>
      </w:pPr>
      <w:r>
        <w:rPr/>
      </w:r>
    </w:p>
    <w:p>
      <w:pPr>
        <w:pStyle w:val="1"/>
        <w:numPr>
          <w:ilvl w:val="0"/>
          <w:numId w:val="4"/>
        </w:numPr>
        <w:tabs>
          <w:tab w:val="clear" w:pos="709"/>
          <w:tab w:val="left" w:pos="360" w:leader="none"/>
        </w:tabs>
        <w:spacing w:lineRule="exact" w:line="274" w:before="0" w:after="0"/>
        <w:ind w:left="359" w:right="0" w:hanging="241"/>
        <w:jc w:val="left"/>
        <w:rPr>
          <w:sz w:val="24"/>
        </w:rPr>
      </w:pPr>
      <w:r>
        <w:rPr/>
        <w:t>Требования</w:t>
      </w:r>
      <w:r>
        <w:rPr>
          <w:spacing w:val="-3"/>
        </w:rPr>
        <w:t xml:space="preserve"> </w:t>
      </w:r>
      <w:r>
        <w:rPr/>
        <w:t>безопасности</w:t>
      </w:r>
      <w:r>
        <w:rPr>
          <w:spacing w:val="-2"/>
        </w:rPr>
        <w:t xml:space="preserve"> </w:t>
      </w:r>
      <w:r>
        <w:rPr/>
        <w:t>во</w:t>
      </w:r>
      <w:r>
        <w:rPr>
          <w:spacing w:val="-3"/>
        </w:rPr>
        <w:t xml:space="preserve"> </w:t>
      </w:r>
      <w:r>
        <w:rPr/>
        <w:t>время</w:t>
      </w:r>
      <w:r>
        <w:rPr>
          <w:spacing w:val="-3"/>
        </w:rPr>
        <w:t xml:space="preserve"> </w:t>
      </w:r>
      <w:r>
        <w:rPr/>
        <w:t>работы</w:t>
      </w:r>
      <w:r>
        <w:rPr>
          <w:spacing w:val="-3"/>
        </w:rPr>
        <w:t xml:space="preserve"> </w:t>
      </w:r>
      <w:r>
        <w:rPr/>
        <w:t>классного</w:t>
      </w:r>
      <w:r>
        <w:rPr>
          <w:spacing w:val="-2"/>
        </w:rPr>
        <w:t xml:space="preserve"> </w:t>
      </w:r>
      <w:r>
        <w:rPr/>
        <w:t>руководителя</w:t>
      </w:r>
    </w:p>
    <w:p>
      <w:pPr>
        <w:pStyle w:val="Style14"/>
        <w:spacing w:lineRule="exact" w:line="274"/>
        <w:ind w:left="119" w:right="0" w:hanging="0"/>
        <w:jc w:val="left"/>
        <w:rPr>
          <w:sz w:val="24"/>
        </w:rPr>
      </w:pPr>
      <w:r>
        <w:rPr>
          <w:u w:val="single"/>
        </w:rPr>
        <w:t>Классный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руководитель: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542" w:leader="none"/>
        </w:tabs>
        <w:spacing w:lineRule="auto" w:line="240" w:before="0" w:after="0"/>
        <w:ind w:left="119" w:right="390" w:hanging="0"/>
        <w:jc w:val="both"/>
        <w:rPr>
          <w:sz w:val="24"/>
        </w:rPr>
      </w:pPr>
      <w:r>
        <w:rPr>
          <w:sz w:val="24"/>
        </w:rPr>
        <w:t>Несёт личную ответственность за жизнь и здоровье детей при организации и проведении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поездок,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641" w:leader="none"/>
        </w:tabs>
        <w:spacing w:lineRule="auto" w:line="240" w:before="0" w:after="0"/>
        <w:ind w:left="119" w:right="391" w:hanging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 безопасности, охраны труда, соответствующих инструкций по охране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588" w:leader="none"/>
        </w:tabs>
        <w:spacing w:lineRule="auto" w:line="240" w:before="0" w:after="0"/>
        <w:ind w:left="119" w:right="388" w:hanging="0"/>
        <w:jc w:val="both"/>
        <w:rPr>
          <w:sz w:val="24"/>
        </w:rPr>
      </w:pPr>
      <w:r>
        <w:rPr>
          <w:sz w:val="24"/>
        </w:rPr>
        <w:t>Обеспечивает соблюдение обучающимися дисциплины и правил поведения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поездок,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598" w:leader="none"/>
        </w:tabs>
        <w:spacing w:lineRule="auto" w:line="240" w:before="1" w:after="0"/>
        <w:ind w:left="119" w:right="384" w:hanging="0"/>
        <w:jc w:val="both"/>
        <w:rPr>
          <w:sz w:val="24"/>
        </w:rPr>
      </w:pPr>
      <w:r>
        <w:rPr>
          <w:sz w:val="24"/>
        </w:rPr>
        <w:t>Проводит инструктаж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 безопасности труда, технике безопасности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 инструктажей.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593" w:leader="none"/>
        </w:tabs>
        <w:spacing w:lineRule="auto" w:line="240" w:before="0" w:after="0"/>
        <w:ind w:left="119" w:right="382" w:hanging="0"/>
        <w:jc w:val="both"/>
        <w:rPr>
          <w:sz w:val="24"/>
        </w:rPr>
      </w:pPr>
      <w:r>
        <w:rPr>
          <w:sz w:val="24"/>
        </w:rPr>
        <w:t>Обеспечивает на внеклассных воспитательных мероприятиях соблюдение 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6"/>
          <w:sz w:val="24"/>
        </w:rPr>
        <w:t xml:space="preserve"> </w:t>
      </w:r>
      <w:r>
        <w:rPr>
          <w:sz w:val="24"/>
        </w:rPr>
        <w:t>детей.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638" w:leader="none"/>
        </w:tabs>
        <w:spacing w:lineRule="auto" w:line="240" w:before="0" w:after="0"/>
        <w:ind w:left="119" w:right="387" w:hanging="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 движения, пожарной безопасности, электробезопасности, поведения в быту, 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воде,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льду</w:t>
      </w:r>
      <w:r>
        <w:rPr>
          <w:spacing w:val="-5"/>
          <w:sz w:val="24"/>
        </w:rPr>
        <w:t xml:space="preserve"> </w:t>
      </w:r>
      <w:r>
        <w:rPr>
          <w:sz w:val="24"/>
        </w:rPr>
        <w:t>и т. д.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550" w:leader="none"/>
        </w:tabs>
        <w:spacing w:lineRule="auto" w:line="240" w:before="0" w:after="0"/>
        <w:ind w:left="119" w:right="383" w:hanging="0"/>
        <w:jc w:val="both"/>
        <w:rPr>
          <w:sz w:val="24"/>
        </w:rPr>
      </w:pPr>
      <w:r>
        <w:rPr>
          <w:sz w:val="24"/>
        </w:rPr>
        <w:t>Осуществляет контроль за соблюдением правил (инструкций) обучающимися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540" w:leader="none"/>
        </w:tabs>
        <w:spacing w:lineRule="auto" w:line="240" w:before="1" w:after="0"/>
        <w:ind w:left="539" w:right="0" w:hanging="421"/>
        <w:jc w:val="both"/>
        <w:rPr>
          <w:sz w:val="24"/>
        </w:rPr>
      </w:pPr>
      <w:r>
        <w:rPr>
          <w:sz w:val="24"/>
        </w:rPr>
        <w:t>Оперативно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извещает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605" w:leader="none"/>
        </w:tabs>
        <w:spacing w:lineRule="auto" w:line="240" w:before="0" w:after="0"/>
        <w:ind w:left="119" w:right="387" w:hanging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непредвиденном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личный присмотр за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 до конца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684" w:leader="none"/>
        </w:tabs>
        <w:spacing w:lineRule="auto" w:line="240" w:before="0" w:after="0"/>
        <w:ind w:left="119" w:right="388" w:hanging="0"/>
        <w:jc w:val="both"/>
        <w:rPr>
          <w:sz w:val="24"/>
        </w:rPr>
      </w:pPr>
      <w:r>
        <w:rPr>
          <w:sz w:val="24"/>
        </w:rPr>
        <w:t>При проведении внеклассных мероприятий пользуется исправным ЭСО, наглядным 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732" w:leader="none"/>
        </w:tabs>
        <w:spacing w:lineRule="auto" w:line="240" w:before="0" w:after="0"/>
        <w:ind w:left="119" w:right="383" w:hanging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792" w:leader="none"/>
        </w:tabs>
        <w:spacing w:lineRule="auto" w:line="240" w:before="0" w:after="0"/>
        <w:ind w:left="119" w:right="387" w:hanging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ЭСО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отключает электроэнергию, сообщает дежурному администратору и делает запись в журнале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заместителя 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 АХР.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672" w:leader="none"/>
        </w:tabs>
        <w:spacing w:lineRule="auto" w:line="240" w:before="0" w:after="0"/>
        <w:ind w:left="119" w:right="386" w:hanging="0"/>
        <w:jc w:val="both"/>
        <w:rPr>
          <w:sz w:val="24"/>
        </w:rPr>
      </w:pPr>
      <w:r>
        <w:rPr>
          <w:sz w:val="24"/>
        </w:rPr>
        <w:t>Следит за соблюдением всех требований безопасности и норм по охране труда на всех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 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</w:p>
    <w:p>
      <w:pPr>
        <w:sectPr>
          <w:type w:val="nextPage"/>
          <w:pgSz w:w="11906" w:h="16838"/>
          <w:pgMar w:left="1280" w:right="520" w:header="0" w:top="9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4"/>
        </w:numPr>
        <w:tabs>
          <w:tab w:val="clear" w:pos="709"/>
          <w:tab w:val="left" w:pos="754" w:leader="none"/>
        </w:tabs>
        <w:spacing w:lineRule="auto" w:line="240" w:before="0" w:after="0"/>
        <w:ind w:left="119" w:right="386" w:hanging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 руководителя.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660" w:leader="none"/>
        </w:tabs>
        <w:spacing w:lineRule="auto" w:line="240" w:before="78" w:after="0"/>
        <w:ind w:left="659" w:right="0" w:hanging="541"/>
        <w:jc w:val="left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проведении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школьных мероприятий: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39" w:leader="none"/>
          <w:tab w:val="left" w:pos="840" w:leader="none"/>
        </w:tabs>
        <w:spacing w:lineRule="auto" w:line="240" w:before="0" w:after="0"/>
        <w:ind w:left="839" w:right="390" w:hanging="360"/>
        <w:jc w:val="left"/>
        <w:rPr>
          <w:sz w:val="24"/>
        </w:rPr>
      </w:pPr>
      <w:r>
        <w:rPr>
          <w:sz w:val="24"/>
        </w:rPr>
        <w:t>не</w:t>
      </w:r>
      <w:r>
        <w:rPr>
          <w:spacing w:val="47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49"/>
          <w:sz w:val="24"/>
        </w:rPr>
        <w:t xml:space="preserve"> </w:t>
      </w:r>
      <w:r>
        <w:rPr>
          <w:sz w:val="24"/>
        </w:rPr>
        <w:t>чем</w:t>
      </w:r>
      <w:r>
        <w:rPr>
          <w:spacing w:val="47"/>
          <w:sz w:val="24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3</w:t>
      </w:r>
      <w:r>
        <w:rPr>
          <w:spacing w:val="52"/>
          <w:sz w:val="24"/>
        </w:rPr>
        <w:t xml:space="preserve"> </w:t>
      </w:r>
      <w:r>
        <w:rPr>
          <w:sz w:val="24"/>
        </w:rPr>
        <w:t>дня</w:t>
      </w:r>
      <w:r>
        <w:rPr>
          <w:spacing w:val="5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49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48"/>
          <w:sz w:val="24"/>
        </w:rPr>
        <w:t xml:space="preserve"> </w:t>
      </w:r>
      <w:r>
        <w:rPr>
          <w:sz w:val="24"/>
        </w:rPr>
        <w:t>подаёт</w:t>
      </w:r>
      <w:r>
        <w:rPr>
          <w:spacing w:val="49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39" w:leader="none"/>
          <w:tab w:val="left" w:pos="840" w:leader="none"/>
        </w:tabs>
        <w:spacing w:lineRule="auto" w:line="240" w:before="1" w:after="0"/>
        <w:ind w:left="839" w:right="382" w:hanging="360"/>
        <w:jc w:val="left"/>
        <w:rPr>
          <w:sz w:val="24"/>
        </w:rPr>
      </w:pPr>
      <w:r>
        <w:rPr>
          <w:sz w:val="24"/>
        </w:rPr>
        <w:t>дежурство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3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2"/>
          <w:sz w:val="24"/>
        </w:rPr>
        <w:t xml:space="preserve"> </w:t>
      </w:r>
      <w:r>
        <w:rPr>
          <w:sz w:val="24"/>
        </w:rPr>
        <w:t>(из</w:t>
      </w:r>
      <w:r>
        <w:rPr>
          <w:spacing w:val="13"/>
          <w:sz w:val="24"/>
        </w:rPr>
        <w:t xml:space="preserve"> </w:t>
      </w:r>
      <w:r>
        <w:rPr>
          <w:sz w:val="24"/>
        </w:rPr>
        <w:t>расчёта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10-12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взрослый);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39" w:leader="none"/>
          <w:tab w:val="left" w:pos="840" w:leader="none"/>
        </w:tabs>
        <w:spacing w:lineRule="auto" w:line="240" w:before="0" w:after="0"/>
        <w:ind w:left="839" w:right="0" w:hanging="361"/>
        <w:jc w:val="left"/>
        <w:rPr>
          <w:sz w:val="24"/>
        </w:rPr>
      </w:pPr>
      <w:r>
        <w:rPr>
          <w:sz w:val="24"/>
        </w:rPr>
        <w:t>мероприятие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заканчивается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40" w:leader="none"/>
        </w:tabs>
        <w:spacing w:lineRule="auto" w:line="240" w:before="0" w:after="0"/>
        <w:ind w:left="839" w:right="386" w:hanging="360"/>
        <w:jc w:val="both"/>
        <w:rPr>
          <w:sz w:val="24"/>
        </w:rPr>
      </w:pPr>
      <w:r>
        <w:rPr>
          <w:sz w:val="24"/>
        </w:rPr>
        <w:t>при проведении мероприятий строго соблюдаются нормы охраны труда и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40" w:leader="none"/>
        </w:tabs>
        <w:spacing w:lineRule="auto" w:line="235" w:before="2" w:after="0"/>
        <w:ind w:left="839" w:right="394" w:hanging="36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одних;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40" w:leader="none"/>
        </w:tabs>
        <w:spacing w:lineRule="auto" w:line="240" w:before="1" w:after="0"/>
        <w:ind w:left="839" w:right="389" w:hanging="360"/>
        <w:jc w:val="both"/>
        <w:rPr>
          <w:sz w:val="24"/>
        </w:rPr>
      </w:pPr>
      <w:r>
        <w:rPr>
          <w:sz w:val="24"/>
        </w:rPr>
        <w:t>во время проведения мероприятия не разрешается открывать окна, проветривание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форточки;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40" w:leader="none"/>
        </w:tabs>
        <w:spacing w:lineRule="auto" w:line="240" w:before="0" w:after="0"/>
        <w:ind w:left="839" w:right="390" w:hanging="360"/>
        <w:jc w:val="both"/>
        <w:rPr>
          <w:sz w:val="24"/>
        </w:rPr>
      </w:pPr>
      <w:r>
        <w:rPr>
          <w:sz w:val="24"/>
        </w:rPr>
        <w:t>не разрешается ставить столы в кабинетах, где проводится мероприятие, один 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другой. При необходимости столы и стулья могут быть вынесены в коридор. Рядом 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находиться дежурный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(родитель);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40" w:leader="none"/>
        </w:tabs>
        <w:spacing w:lineRule="auto" w:line="240" w:before="1" w:after="0"/>
        <w:ind w:left="839" w:right="383" w:hanging="36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беспорядочное</w:t>
      </w:r>
      <w:r>
        <w:rPr>
          <w:spacing w:val="1"/>
          <w:sz w:val="24"/>
        </w:rPr>
        <w:t xml:space="preserve"> </w:t>
      </w:r>
      <w:r>
        <w:rPr>
          <w:sz w:val="24"/>
        </w:rPr>
        <w:t>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по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зданию школы;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40" w:leader="none"/>
        </w:tabs>
        <w:spacing w:lineRule="auto" w:line="240" w:before="0" w:after="0"/>
        <w:ind w:left="839" w:right="386" w:hanging="360"/>
        <w:jc w:val="both"/>
        <w:rPr>
          <w:sz w:val="24"/>
        </w:rPr>
      </w:pPr>
      <w:r>
        <w:rPr>
          <w:sz w:val="24"/>
        </w:rPr>
        <w:t>если при проведении мероприятия предусмотрено угощение для обучающихся, то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санитарно-гигиенических норм;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40" w:leader="none"/>
        </w:tabs>
        <w:spacing w:lineRule="auto" w:line="240" w:before="0" w:after="0"/>
        <w:ind w:left="839" w:right="386" w:hanging="36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произошёл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останавливается,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пострадавшему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вызывается</w:t>
      </w:r>
      <w:r>
        <w:rPr>
          <w:spacing w:val="3"/>
          <w:sz w:val="24"/>
        </w:rPr>
        <w:t xml:space="preserve"> </w:t>
      </w:r>
      <w:r>
        <w:rPr>
          <w:sz w:val="24"/>
        </w:rPr>
        <w:t>«Скорая помощь».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40" w:leader="none"/>
        </w:tabs>
        <w:spacing w:lineRule="auto" w:line="240" w:before="0" w:after="0"/>
        <w:ind w:left="839" w:right="392" w:hanging="360"/>
        <w:jc w:val="both"/>
        <w:rPr>
          <w:sz w:val="24"/>
        </w:rPr>
      </w:pPr>
      <w:r>
        <w:rPr>
          <w:sz w:val="24"/>
        </w:rPr>
        <w:t>классный руководитель сообщает о несчастном случае или травме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40" w:leader="none"/>
        </w:tabs>
        <w:spacing w:lineRule="auto" w:line="240" w:before="0" w:after="0"/>
        <w:ind w:left="839" w:right="385" w:hanging="36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проводилось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мероприятие.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40" w:leader="none"/>
        </w:tabs>
        <w:spacing w:lineRule="auto" w:line="240" w:before="0" w:after="0"/>
        <w:ind w:left="839" w:right="390" w:hanging="360"/>
        <w:jc w:val="both"/>
        <w:rPr>
          <w:sz w:val="24"/>
        </w:rPr>
      </w:pPr>
      <w:r>
        <w:rPr>
          <w:sz w:val="24"/>
        </w:rPr>
        <w:t>классный руководитель (родители) совершают обход, проверяя чистоту и порядок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667" w:leader="none"/>
        </w:tabs>
        <w:spacing w:lineRule="auto" w:line="240" w:before="0" w:after="0"/>
        <w:ind w:left="119" w:right="386" w:hanging="0"/>
        <w:jc w:val="both"/>
        <w:rPr>
          <w:sz w:val="24"/>
        </w:rPr>
      </w:pPr>
      <w:r>
        <w:rPr>
          <w:sz w:val="24"/>
          <w:u w:val="single"/>
        </w:rPr>
        <w:t>Требования пожарной безопасности во время проведения внеклассных воспитательных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мероприятий: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20" w:leader="none"/>
          <w:tab w:val="left" w:pos="821" w:leader="none"/>
        </w:tabs>
        <w:spacing w:lineRule="auto" w:line="240" w:before="0" w:after="0"/>
        <w:ind w:left="820" w:right="383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31"/>
          <w:sz w:val="24"/>
        </w:rPr>
        <w:t xml:space="preserve"> </w:t>
      </w:r>
      <w:r>
        <w:rPr>
          <w:sz w:val="24"/>
        </w:rPr>
        <w:t>где</w:t>
      </w:r>
      <w:r>
        <w:rPr>
          <w:spacing w:val="28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1"/>
          <w:sz w:val="24"/>
        </w:rPr>
        <w:t xml:space="preserve"> </w:t>
      </w:r>
      <w:r>
        <w:rPr>
          <w:sz w:val="24"/>
        </w:rPr>
        <w:t>воспитательное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мероприятие,</w:t>
      </w:r>
      <w:r>
        <w:rPr>
          <w:spacing w:val="3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28"/>
          <w:sz w:val="24"/>
        </w:rPr>
        <w:t xml:space="preserve"> </w:t>
      </w:r>
      <w:r>
        <w:rPr>
          <w:sz w:val="24"/>
        </w:rPr>
        <w:t>быть</w:t>
      </w:r>
      <w:r>
        <w:rPr>
          <w:spacing w:val="32"/>
          <w:sz w:val="24"/>
        </w:rPr>
        <w:t xml:space="preserve"> </w:t>
      </w:r>
      <w:r>
        <w:rPr>
          <w:sz w:val="24"/>
        </w:rPr>
        <w:t>свободны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выходы из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эвакуации людей;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20" w:leader="none"/>
          <w:tab w:val="left" w:pos="821" w:leader="none"/>
        </w:tabs>
        <w:spacing w:lineRule="auto" w:line="240" w:before="0" w:after="0"/>
        <w:ind w:left="820" w:right="390" w:hanging="360"/>
        <w:jc w:val="left"/>
        <w:rPr>
          <w:sz w:val="24"/>
        </w:rPr>
      </w:pPr>
      <w:r>
        <w:rPr>
          <w:sz w:val="24"/>
        </w:rPr>
        <w:t>двери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51"/>
          <w:sz w:val="24"/>
        </w:rPr>
        <w:t xml:space="preserve"> </w:t>
      </w:r>
      <w:r>
        <w:rPr>
          <w:sz w:val="24"/>
        </w:rPr>
        <w:t>во</w:t>
      </w:r>
      <w:r>
        <w:rPr>
          <w:spacing w:val="50"/>
          <w:sz w:val="24"/>
        </w:rPr>
        <w:t xml:space="preserve"> </w:t>
      </w:r>
      <w:r>
        <w:rPr>
          <w:sz w:val="24"/>
        </w:rPr>
        <w:t>время</w:t>
      </w:r>
      <w:r>
        <w:rPr>
          <w:spacing w:val="5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0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5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замки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 открываемые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запоры;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20" w:leader="none"/>
          <w:tab w:val="left" w:pos="821" w:leader="none"/>
        </w:tabs>
        <w:spacing w:lineRule="auto" w:line="240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двери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дежурный 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20" w:leader="none"/>
          <w:tab w:val="left" w:pos="821" w:leader="none"/>
          <w:tab w:val="left" w:pos="1431" w:leader="none"/>
          <w:tab w:val="left" w:pos="2865" w:leader="none"/>
          <w:tab w:val="left" w:pos="4446" w:leader="none"/>
          <w:tab w:val="left" w:pos="5955" w:leader="none"/>
          <w:tab w:val="left" w:pos="7311" w:leader="none"/>
          <w:tab w:val="left" w:pos="8474" w:leader="none"/>
          <w:tab w:val="left" w:pos="9611" w:leader="none"/>
        </w:tabs>
        <w:spacing w:lineRule="auto" w:line="240" w:before="0" w:after="0"/>
        <w:ind w:left="820" w:right="388" w:hanging="360"/>
        <w:jc w:val="left"/>
        <w:rPr>
          <w:sz w:val="24"/>
        </w:rPr>
      </w:pPr>
      <w:r>
        <w:rPr>
          <w:sz w:val="24"/>
        </w:rPr>
        <w:t>при</w:t>
        <w:tab/>
        <w:t>проведении</w:t>
        <w:tab/>
        <w:t>мероприятий</w:t>
        <w:tab/>
        <w:t>запрещается</w:t>
        <w:tab/>
        <w:t>устраивать</w:t>
        <w:tab/>
        <w:t>световые</w:t>
        <w:tab/>
        <w:t>эффекты</w:t>
        <w:tab/>
      </w:r>
      <w:r>
        <w:rPr>
          <w:spacing w:val="-3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легковоспламеняющихся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20" w:leader="none"/>
          <w:tab w:val="left" w:pos="821" w:leader="none"/>
        </w:tabs>
        <w:spacing w:lineRule="auto" w:line="240" w:before="0" w:after="0"/>
        <w:ind w:left="820" w:right="386" w:hanging="360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0"/>
          <w:sz w:val="24"/>
        </w:rPr>
        <w:t xml:space="preserve"> </w:t>
      </w:r>
      <w:r>
        <w:rPr>
          <w:sz w:val="24"/>
        </w:rPr>
        <w:t>огнеопасные</w:t>
      </w:r>
      <w:r>
        <w:rPr>
          <w:spacing w:val="8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чистки</w:t>
      </w:r>
      <w:r>
        <w:rPr>
          <w:spacing w:val="8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10"/>
          <w:sz w:val="24"/>
        </w:rPr>
        <w:t xml:space="preserve"> </w:t>
      </w:r>
      <w:r>
        <w:rPr>
          <w:sz w:val="24"/>
        </w:rPr>
        <w:t>париков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реквизитов.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20" w:leader="none"/>
          <w:tab w:val="left" w:pos="821" w:leader="none"/>
        </w:tabs>
        <w:spacing w:lineRule="auto" w:line="240" w:before="1" w:after="0"/>
        <w:ind w:left="820" w:right="0" w:hanging="361"/>
        <w:jc w:val="left"/>
        <w:rPr>
          <w:sz w:val="24"/>
        </w:rPr>
      </w:pPr>
      <w:r>
        <w:rPr>
          <w:sz w:val="24"/>
        </w:rPr>
        <w:t>свет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выключается.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21" w:leader="none"/>
        </w:tabs>
        <w:spacing w:lineRule="auto" w:line="240" w:before="0" w:after="0"/>
        <w:ind w:left="820" w:right="394" w:hanging="360"/>
        <w:jc w:val="both"/>
        <w:rPr>
          <w:sz w:val="24"/>
        </w:rPr>
      </w:pPr>
      <w:r>
        <w:rPr>
          <w:sz w:val="24"/>
        </w:rPr>
        <w:t>в случае возгорания классному руководителю сообщить о пожаре по телефону 101,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>
      <w:pPr>
        <w:pStyle w:val="Style14"/>
        <w:spacing w:before="5" w:after="0"/>
        <w:ind w:left="0" w:right="0" w:hanging="0"/>
        <w:jc w:val="left"/>
        <w:rPr>
          <w:sz w:val="24"/>
        </w:rPr>
      </w:pPr>
      <w:r>
        <w:rPr/>
      </w:r>
    </w:p>
    <w:p>
      <w:pPr>
        <w:pStyle w:val="1"/>
        <w:numPr>
          <w:ilvl w:val="0"/>
          <w:numId w:val="4"/>
        </w:numPr>
        <w:tabs>
          <w:tab w:val="clear" w:pos="709"/>
          <w:tab w:val="left" w:pos="360" w:leader="none"/>
        </w:tabs>
        <w:spacing w:lineRule="exact" w:line="274" w:before="0" w:after="0"/>
        <w:ind w:left="359" w:right="0" w:hanging="241"/>
        <w:jc w:val="both"/>
        <w:rPr>
          <w:sz w:val="24"/>
        </w:rPr>
      </w:pPr>
      <w:r>
        <w:rPr/>
        <w:t>Требования</w:t>
      </w:r>
      <w:r>
        <w:rPr>
          <w:spacing w:val="-3"/>
        </w:rPr>
        <w:t xml:space="preserve"> </w:t>
      </w:r>
      <w:r>
        <w:rPr/>
        <w:t>безопасности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аварийных</w:t>
      </w:r>
      <w:r>
        <w:rPr>
          <w:spacing w:val="-2"/>
        </w:rPr>
        <w:t xml:space="preserve"> </w:t>
      </w:r>
      <w:r>
        <w:rPr/>
        <w:t>ситуациях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610" w:leader="none"/>
        </w:tabs>
        <w:spacing w:lineRule="auto" w:line="240" w:before="0" w:after="0"/>
        <w:ind w:left="119" w:right="384" w:hanging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(замыкание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электропроводки,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прорыв</w:t>
      </w:r>
      <w:r>
        <w:rPr>
          <w:spacing w:val="1"/>
          <w:sz w:val="24"/>
        </w:rPr>
        <w:t xml:space="preserve"> </w:t>
      </w:r>
      <w:r>
        <w:rPr>
          <w:sz w:val="24"/>
        </w:rPr>
        <w:t>водопроводных труб, задымление и т.п.), которые могут повлечь за собой травмирование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 начинает эвакуацию детей.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540" w:leader="none"/>
        </w:tabs>
        <w:spacing w:lineRule="auto" w:line="240" w:before="0" w:after="0"/>
        <w:ind w:left="539" w:right="0" w:hanging="421"/>
        <w:jc w:val="both"/>
        <w:rPr>
          <w:sz w:val="24"/>
        </w:rPr>
      </w:pPr>
      <w:r>
        <w:rPr>
          <w:sz w:val="24"/>
          <w:u w:val="single"/>
        </w:rPr>
        <w:t>Порядок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действия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классного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руководителя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возникновении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аварийной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ситуации:</w:t>
      </w:r>
    </w:p>
    <w:p>
      <w:pPr>
        <w:sectPr>
          <w:type w:val="nextPage"/>
          <w:pgSz w:w="11906" w:h="16838"/>
          <w:pgMar w:left="1280" w:right="520" w:header="0" w:top="9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2"/>
        </w:numPr>
        <w:tabs>
          <w:tab w:val="clear" w:pos="709"/>
          <w:tab w:val="left" w:pos="893" w:leader="none"/>
        </w:tabs>
        <w:spacing w:lineRule="auto" w:line="240" w:before="0" w:after="0"/>
        <w:ind w:left="119" w:right="383" w:hanging="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порядке:</w:t>
      </w:r>
    </w:p>
    <w:p>
      <w:pPr>
        <w:pStyle w:val="ListParagraph"/>
        <w:numPr>
          <w:ilvl w:val="3"/>
          <w:numId w:val="2"/>
        </w:numPr>
        <w:tabs>
          <w:tab w:val="clear" w:pos="709"/>
          <w:tab w:val="left" w:pos="840" w:leader="none"/>
        </w:tabs>
        <w:spacing w:lineRule="auto" w:line="240" w:before="78" w:after="0"/>
        <w:ind w:left="839" w:right="0" w:hanging="361"/>
        <w:jc w:val="both"/>
        <w:rPr>
          <w:sz w:val="24"/>
        </w:rPr>
      </w:pPr>
      <w:r>
        <w:rPr>
          <w:sz w:val="24"/>
        </w:rPr>
        <w:t>первыми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1-го</w:t>
      </w:r>
      <w:r>
        <w:rPr>
          <w:spacing w:val="-2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стены,</w:t>
      </w:r>
      <w:r>
        <w:rPr>
          <w:spacing w:val="-1"/>
          <w:sz w:val="24"/>
        </w:rPr>
        <w:t xml:space="preserve"> </w:t>
      </w:r>
      <w:r>
        <w:rPr>
          <w:sz w:val="24"/>
        </w:rPr>
        <w:t>потом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ряда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ряда у</w:t>
      </w:r>
      <w:r>
        <w:rPr>
          <w:spacing w:val="-6"/>
          <w:sz w:val="24"/>
        </w:rPr>
        <w:t xml:space="preserve"> </w:t>
      </w:r>
      <w:r>
        <w:rPr>
          <w:sz w:val="24"/>
        </w:rPr>
        <w:t>окна;</w:t>
      </w:r>
    </w:p>
    <w:p>
      <w:pPr>
        <w:pStyle w:val="ListParagraph"/>
        <w:numPr>
          <w:ilvl w:val="3"/>
          <w:numId w:val="2"/>
        </w:numPr>
        <w:tabs>
          <w:tab w:val="clear" w:pos="709"/>
          <w:tab w:val="left" w:pos="840" w:leader="none"/>
        </w:tabs>
        <w:spacing w:lineRule="auto" w:line="240" w:before="0" w:after="0"/>
        <w:ind w:left="839" w:right="0" w:hanging="361"/>
        <w:jc w:val="both"/>
        <w:rPr>
          <w:sz w:val="24"/>
        </w:rPr>
      </w:pPr>
      <w:r>
        <w:rPr>
          <w:sz w:val="24"/>
        </w:rPr>
        <w:t>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школьники</w:t>
      </w:r>
      <w:r>
        <w:rPr>
          <w:spacing w:val="-1"/>
          <w:sz w:val="24"/>
        </w:rPr>
        <w:t xml:space="preserve"> </w:t>
      </w:r>
      <w:r>
        <w:rPr>
          <w:sz w:val="24"/>
        </w:rPr>
        <w:t>покидают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0"/>
          <w:sz w:val="24"/>
        </w:rPr>
        <w:t xml:space="preserve"> </w:t>
      </w:r>
      <w:r>
        <w:rPr>
          <w:sz w:val="24"/>
        </w:rPr>
        <w:t>эвакуации;</w:t>
      </w:r>
    </w:p>
    <w:p>
      <w:pPr>
        <w:pStyle w:val="ListParagraph"/>
        <w:numPr>
          <w:ilvl w:val="3"/>
          <w:numId w:val="2"/>
        </w:numPr>
        <w:tabs>
          <w:tab w:val="clear" w:pos="709"/>
          <w:tab w:val="left" w:pos="840" w:leader="none"/>
        </w:tabs>
        <w:spacing w:lineRule="auto" w:line="240" w:before="0" w:after="0"/>
        <w:ind w:left="839" w:right="382" w:hanging="360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пересчитать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убедиться,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покинули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мероприятия.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756" w:leader="none"/>
        </w:tabs>
        <w:spacing w:lineRule="auto" w:line="240" w:before="1" w:after="0"/>
        <w:ind w:left="119" w:right="387" w:hanging="0"/>
        <w:jc w:val="both"/>
        <w:rPr>
          <w:sz w:val="24"/>
        </w:rPr>
      </w:pPr>
      <w:r>
        <w:rPr>
          <w:sz w:val="24"/>
        </w:rPr>
        <w:t>В случае наличия пострадавших среди обучающихся классный руководитель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помощь.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874" w:leader="none"/>
        </w:tabs>
        <w:spacing w:lineRule="auto" w:line="240" w:before="0" w:after="0"/>
        <w:ind w:left="119" w:right="390" w:hanging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током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тока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отключения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прихода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сестры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необходимости, потерпевшему</w:t>
      </w:r>
      <w:r>
        <w:rPr>
          <w:spacing w:val="-6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3"/>
          <w:sz w:val="24"/>
        </w:rPr>
        <w:t xml:space="preserve"> </w:t>
      </w:r>
      <w:r>
        <w:rPr>
          <w:sz w:val="24"/>
        </w:rPr>
        <w:t>помощь.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737" w:leader="none"/>
        </w:tabs>
        <w:spacing w:lineRule="auto" w:line="240" w:before="0" w:after="0"/>
        <w:ind w:left="119" w:right="386" w:hanging="0"/>
        <w:jc w:val="both"/>
        <w:rPr>
          <w:sz w:val="24"/>
        </w:rPr>
      </w:pP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2"/>
          <w:sz w:val="24"/>
        </w:rPr>
        <w:t xml:space="preserve"> </w:t>
      </w:r>
      <w:r>
        <w:rPr>
          <w:sz w:val="24"/>
        </w:rPr>
        <w:t>возгорания</w:t>
      </w:r>
      <w:r>
        <w:rPr>
          <w:spacing w:val="1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отключить</w:t>
      </w:r>
      <w:r>
        <w:rPr>
          <w:spacing w:val="12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3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пожарную</w:t>
      </w:r>
      <w:r>
        <w:rPr>
          <w:spacing w:val="14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тушению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имеющимися средствами.</w:t>
      </w:r>
    </w:p>
    <w:p>
      <w:pPr>
        <w:pStyle w:val="Style14"/>
        <w:spacing w:before="3" w:after="0"/>
        <w:ind w:left="0" w:right="0" w:hanging="0"/>
        <w:jc w:val="left"/>
        <w:rPr>
          <w:sz w:val="24"/>
        </w:rPr>
      </w:pPr>
      <w:r>
        <w:rPr/>
      </w:r>
    </w:p>
    <w:p>
      <w:pPr>
        <w:pStyle w:val="1"/>
        <w:numPr>
          <w:ilvl w:val="0"/>
          <w:numId w:val="4"/>
        </w:numPr>
        <w:tabs>
          <w:tab w:val="clear" w:pos="709"/>
          <w:tab w:val="left" w:pos="360" w:leader="none"/>
        </w:tabs>
        <w:spacing w:lineRule="exact" w:line="274" w:before="0" w:after="0"/>
        <w:ind w:left="359" w:right="0" w:hanging="241"/>
        <w:jc w:val="left"/>
        <w:rPr>
          <w:sz w:val="24"/>
        </w:rPr>
      </w:pPr>
      <w:r>
        <w:rPr/>
        <w:t>Требования</w:t>
      </w:r>
      <w:r>
        <w:rPr>
          <w:spacing w:val="-3"/>
        </w:rPr>
        <w:t xml:space="preserve"> </w:t>
      </w:r>
      <w:r>
        <w:rPr/>
        <w:t>безопасности</w:t>
      </w:r>
      <w:r>
        <w:rPr>
          <w:spacing w:val="-4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окончании</w:t>
      </w:r>
      <w:r>
        <w:rPr>
          <w:spacing w:val="-3"/>
        </w:rPr>
        <w:t xml:space="preserve"> </w:t>
      </w:r>
      <w:r>
        <w:rPr/>
        <w:t>работы</w:t>
      </w:r>
      <w:r>
        <w:rPr>
          <w:spacing w:val="-2"/>
        </w:rPr>
        <w:t xml:space="preserve"> </w:t>
      </w:r>
      <w:r>
        <w:rPr/>
        <w:t>классного</w:t>
      </w:r>
      <w:r>
        <w:rPr>
          <w:spacing w:val="-2"/>
        </w:rPr>
        <w:t xml:space="preserve"> </w:t>
      </w:r>
      <w:r>
        <w:rPr/>
        <w:t>руководителя</w:t>
      </w:r>
    </w:p>
    <w:p>
      <w:pPr>
        <w:pStyle w:val="Style14"/>
        <w:spacing w:lineRule="exact" w:line="274"/>
        <w:ind w:left="119" w:right="0" w:hanging="0"/>
        <w:jc w:val="left"/>
        <w:rPr>
          <w:sz w:val="24"/>
        </w:rPr>
      </w:pPr>
      <w:r>
        <w:rPr>
          <w:u w:val="single"/>
        </w:rPr>
        <w:t>После</w:t>
      </w:r>
      <w:r>
        <w:rPr>
          <w:spacing w:val="-4"/>
          <w:u w:val="single"/>
        </w:rPr>
        <w:t xml:space="preserve"> </w:t>
      </w:r>
      <w:r>
        <w:rPr>
          <w:u w:val="single"/>
        </w:rPr>
        <w:t>окончания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классный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руководитель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обязан: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39" w:leader="none"/>
          <w:tab w:val="left" w:pos="840" w:leader="none"/>
        </w:tabs>
        <w:spacing w:lineRule="auto" w:line="240" w:before="0" w:after="0"/>
        <w:ind w:left="839" w:right="0" w:hanging="361"/>
        <w:jc w:val="left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конец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39" w:leader="none"/>
          <w:tab w:val="left" w:pos="840" w:leader="none"/>
        </w:tabs>
        <w:spacing w:lineRule="auto" w:line="240" w:before="0" w:after="0"/>
        <w:ind w:left="839" w:right="394" w:hanging="360"/>
        <w:jc w:val="left"/>
        <w:rPr>
          <w:sz w:val="24"/>
        </w:rPr>
      </w:pPr>
      <w:r>
        <w:rPr>
          <w:sz w:val="24"/>
        </w:rPr>
        <w:t>ознакомиться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листком</w:t>
      </w:r>
      <w:r>
        <w:rPr>
          <w:spacing w:val="49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5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50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день и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40" w:leader="none"/>
        </w:tabs>
        <w:spacing w:lineRule="auto" w:line="240" w:before="0" w:after="0"/>
        <w:ind w:left="839" w:right="388" w:hanging="360"/>
        <w:jc w:val="both"/>
        <w:rPr>
          <w:sz w:val="24"/>
        </w:rPr>
      </w:pPr>
      <w:r>
        <w:rPr>
          <w:sz w:val="24"/>
        </w:rPr>
        <w:t>по окончании классного часа, воспитательных мероприятий закрыть окна, выключить</w:t>
      </w:r>
      <w:r>
        <w:rPr>
          <w:spacing w:val="-57"/>
          <w:sz w:val="24"/>
        </w:rPr>
        <w:t xml:space="preserve"> </w:t>
      </w:r>
      <w:r>
        <w:rPr>
          <w:sz w:val="24"/>
        </w:rPr>
        <w:t>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электроприборы;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40" w:leader="none"/>
        </w:tabs>
        <w:spacing w:lineRule="auto" w:line="240" w:before="0" w:after="0"/>
        <w:ind w:left="839" w:right="391" w:hanging="360"/>
        <w:jc w:val="both"/>
        <w:rPr>
          <w:sz w:val="24"/>
        </w:rPr>
      </w:pP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 директора по АХР школы и сделать соответствующую запись в журнале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заявок;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40" w:leader="none"/>
        </w:tabs>
        <w:spacing w:lineRule="auto" w:line="240" w:before="0" w:after="0"/>
        <w:ind w:left="839" w:right="0" w:hanging="361"/>
        <w:jc w:val="both"/>
        <w:rPr>
          <w:sz w:val="24"/>
        </w:rPr>
      </w:pPr>
      <w:r>
        <w:rPr>
          <w:sz w:val="24"/>
        </w:rPr>
        <w:t>сдать</w:t>
      </w:r>
      <w:r>
        <w:rPr>
          <w:spacing w:val="-3"/>
          <w:sz w:val="24"/>
        </w:rPr>
        <w:t xml:space="preserve"> </w:t>
      </w:r>
      <w:r>
        <w:rPr>
          <w:sz w:val="24"/>
        </w:rPr>
        <w:t>ключи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вахтеру.</w:t>
      </w:r>
    </w:p>
    <w:p>
      <w:pPr>
        <w:pStyle w:val="Style14"/>
        <w:spacing w:before="5" w:after="0"/>
        <w:ind w:left="0" w:right="0" w:hanging="0"/>
        <w:jc w:val="left"/>
        <w:rPr>
          <w:sz w:val="24"/>
        </w:rPr>
      </w:pPr>
      <w:r>
        <w:rPr/>
      </w:r>
    </w:p>
    <w:p>
      <w:pPr>
        <w:pStyle w:val="1"/>
        <w:numPr>
          <w:ilvl w:val="0"/>
          <w:numId w:val="4"/>
        </w:numPr>
        <w:tabs>
          <w:tab w:val="clear" w:pos="709"/>
          <w:tab w:val="left" w:pos="360" w:leader="none"/>
        </w:tabs>
        <w:spacing w:lineRule="exact" w:line="274" w:before="0" w:after="0"/>
        <w:ind w:left="359" w:right="0" w:hanging="241"/>
        <w:jc w:val="left"/>
        <w:rPr>
          <w:sz w:val="24"/>
        </w:rPr>
      </w:pPr>
      <w:r>
        <w:rPr/>
        <w:t>Заключительные</w:t>
      </w:r>
      <w:r>
        <w:rPr>
          <w:spacing w:val="-5"/>
        </w:rPr>
        <w:t xml:space="preserve"> </w:t>
      </w:r>
      <w:r>
        <w:rPr/>
        <w:t>положения</w:t>
      </w:r>
      <w:r>
        <w:rPr>
          <w:spacing w:val="-3"/>
        </w:rPr>
        <w:t xml:space="preserve"> </w:t>
      </w:r>
      <w:r>
        <w:rPr/>
        <w:t>инструкции</w:t>
      </w:r>
      <w:r>
        <w:rPr>
          <w:spacing w:val="-4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охране</w:t>
      </w:r>
      <w:r>
        <w:rPr>
          <w:spacing w:val="-6"/>
        </w:rPr>
        <w:t xml:space="preserve"> </w:t>
      </w:r>
      <w:r>
        <w:rPr/>
        <w:t>труда</w:t>
      </w:r>
      <w:r>
        <w:rPr>
          <w:spacing w:val="-5"/>
        </w:rPr>
        <w:t xml:space="preserve"> </w:t>
      </w:r>
      <w:r>
        <w:rPr/>
        <w:t>классного</w:t>
      </w:r>
      <w:r>
        <w:rPr>
          <w:spacing w:val="-3"/>
        </w:rPr>
        <w:t xml:space="preserve"> </w:t>
      </w:r>
      <w:r>
        <w:rPr/>
        <w:t>руководителя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562" w:leader="none"/>
        </w:tabs>
        <w:spacing w:lineRule="auto" w:line="240" w:before="0" w:after="0"/>
        <w:ind w:left="119" w:right="388" w:hanging="0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пересмотр</w:t>
      </w:r>
      <w:r>
        <w:rPr>
          <w:spacing w:val="20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20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8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9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реже</w:t>
      </w:r>
      <w:r>
        <w:rPr>
          <w:spacing w:val="1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9"/>
          <w:sz w:val="24"/>
        </w:rPr>
        <w:t xml:space="preserve"> </w:t>
      </w:r>
      <w:r>
        <w:rPr>
          <w:sz w:val="24"/>
        </w:rPr>
        <w:t>раза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5</w:t>
      </w:r>
      <w:r>
        <w:rPr>
          <w:spacing w:val="-57"/>
          <w:sz w:val="24"/>
        </w:rPr>
        <w:t xml:space="preserve"> </w:t>
      </w:r>
      <w:r>
        <w:rPr>
          <w:sz w:val="24"/>
        </w:rPr>
        <w:t>лет.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629" w:leader="none"/>
        </w:tabs>
        <w:spacing w:lineRule="auto" w:line="240" w:before="0" w:after="0"/>
        <w:ind w:left="119" w:right="383" w:hanging="0"/>
        <w:jc w:val="left"/>
        <w:rPr>
          <w:sz w:val="24"/>
        </w:rPr>
      </w:pPr>
      <w:r>
        <w:rPr>
          <w:sz w:val="24"/>
        </w:rPr>
        <w:t>Инструкция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25"/>
          <w:sz w:val="24"/>
        </w:rPr>
        <w:t xml:space="preserve"> </w:t>
      </w:r>
      <w:r>
        <w:rPr>
          <w:sz w:val="24"/>
        </w:rPr>
        <w:t>труда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26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3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25"/>
          <w:sz w:val="24"/>
        </w:rPr>
        <w:t xml:space="preserve"> </w:t>
      </w:r>
      <w:r>
        <w:rPr>
          <w:sz w:val="24"/>
        </w:rPr>
        <w:t>быть</w:t>
      </w:r>
      <w:r>
        <w:rPr>
          <w:spacing w:val="27"/>
          <w:sz w:val="24"/>
        </w:rPr>
        <w:t xml:space="preserve"> </w:t>
      </w:r>
      <w:r>
        <w:rPr>
          <w:sz w:val="24"/>
        </w:rPr>
        <w:t>досрочно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пересмотрена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случаях: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39" w:leader="none"/>
          <w:tab w:val="left" w:pos="840" w:leader="none"/>
        </w:tabs>
        <w:spacing w:lineRule="auto" w:line="240" w:before="0" w:after="0"/>
        <w:ind w:left="839" w:right="392" w:hanging="36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z w:val="24"/>
        </w:rPr>
        <w:t>пересмотре</w:t>
      </w:r>
      <w:r>
        <w:rPr>
          <w:spacing w:val="15"/>
          <w:sz w:val="24"/>
        </w:rPr>
        <w:t xml:space="preserve"> </w:t>
      </w:r>
      <w:r>
        <w:rPr>
          <w:sz w:val="24"/>
        </w:rPr>
        <w:t>межотраслевых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отраслевых</w:t>
      </w:r>
      <w:r>
        <w:rPr>
          <w:spacing w:val="1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15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39" w:leader="none"/>
          <w:tab w:val="left" w:pos="840" w:leader="none"/>
        </w:tabs>
        <w:spacing w:lineRule="auto" w:line="240" w:before="0" w:after="0"/>
        <w:ind w:left="839" w:right="0" w:hanging="36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изменении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39" w:leader="none"/>
          <w:tab w:val="left" w:pos="840" w:leader="none"/>
        </w:tabs>
        <w:spacing w:lineRule="auto" w:line="240" w:before="0" w:after="0"/>
        <w:ind w:left="839" w:right="0" w:hanging="36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39" w:leader="none"/>
          <w:tab w:val="left" w:pos="840" w:leader="none"/>
        </w:tabs>
        <w:spacing w:lineRule="auto" w:line="240" w:before="0" w:after="0"/>
        <w:ind w:left="839" w:right="387" w:hanging="360"/>
        <w:jc w:val="left"/>
        <w:rPr>
          <w:sz w:val="24"/>
        </w:rPr>
      </w:pP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8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9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аварий,</w:t>
      </w:r>
      <w:r>
        <w:rPr>
          <w:spacing w:val="7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9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839" w:leader="none"/>
          <w:tab w:val="left" w:pos="840" w:leader="none"/>
        </w:tabs>
        <w:spacing w:lineRule="auto" w:line="240" w:before="0" w:after="0"/>
        <w:ind w:left="839" w:right="390" w:hanging="360"/>
        <w:jc w:val="left"/>
        <w:rPr>
          <w:sz w:val="24"/>
        </w:rPr>
      </w:pP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труду</w:t>
      </w:r>
      <w:r>
        <w:rPr>
          <w:spacing w:val="34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или органов федеральной инспекции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559" w:leader="none"/>
        </w:tabs>
        <w:spacing w:lineRule="auto" w:line="240" w:before="0" w:after="0"/>
        <w:ind w:left="119" w:right="393" w:hanging="0"/>
        <w:jc w:val="both"/>
        <w:rPr>
          <w:sz w:val="24"/>
        </w:rPr>
      </w:pPr>
      <w:r>
        <w:rPr>
          <w:sz w:val="24"/>
        </w:rPr>
        <w:t>Если в течение 5 лет со дня утверждения (введения в действие) настоящей 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изменяются,</w:t>
      </w:r>
      <w:r>
        <w:rPr>
          <w:spacing w:val="-1"/>
          <w:sz w:val="24"/>
        </w:rPr>
        <w:t xml:space="preserve"> </w:t>
      </w:r>
      <w:r>
        <w:rPr>
          <w:sz w:val="24"/>
        </w:rPr>
        <w:t>то 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660" w:leader="none"/>
        </w:tabs>
        <w:spacing w:lineRule="auto" w:line="240" w:before="0" w:after="0"/>
        <w:ind w:left="119" w:right="386" w:hanging="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организации.</w:t>
      </w:r>
    </w:p>
    <w:p>
      <w:pPr>
        <w:pStyle w:val="Style14"/>
        <w:spacing w:before="1" w:after="0"/>
        <w:ind w:left="0" w:right="0" w:hanging="0"/>
        <w:jc w:val="left"/>
        <w:rPr>
          <w:sz w:val="29"/>
        </w:rPr>
      </w:pPr>
      <w:r>
        <w:rPr>
          <w:sz w:val="29"/>
        </w:rPr>
      </w:r>
    </w:p>
    <w:p>
      <w:pPr>
        <w:pStyle w:val="Style14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Style14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1280" w:right="520" w:header="0" w:top="98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5" w:after="0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before="1" w:after="0"/>
        <w:ind w:left="119" w:right="0" w:hanging="0"/>
        <w:jc w:val="left"/>
        <w:rPr>
          <w:i/>
          <w:i/>
          <w:sz w:val="24"/>
        </w:rPr>
      </w:pP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инструкцией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ознакомлен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(а)</w:t>
      </w:r>
    </w:p>
    <w:p>
      <w:pPr>
        <w:pStyle w:val="Style14"/>
        <w:tabs>
          <w:tab w:val="clear" w:pos="709"/>
          <w:tab w:val="left" w:pos="1316" w:leader="none"/>
        </w:tabs>
        <w:ind w:left="119" w:right="0" w:hanging="0"/>
        <w:jc w:val="left"/>
        <w:rPr>
          <w:sz w:val="20"/>
        </w:rPr>
      </w:pPr>
      <w:r>
        <w:rPr/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/>
        <w:t>»_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rPr/>
        <w:t>г.</w:t>
      </w:r>
    </w:p>
    <w:p>
      <w:pPr>
        <w:pStyle w:val="Style14"/>
        <w:ind w:left="0" w:right="0" w:hanging="0"/>
        <w:jc w:val="left"/>
        <w:rPr>
          <w:sz w:val="26"/>
        </w:rPr>
      </w:pPr>
      <w:r>
        <w:br w:type="column"/>
      </w:r>
      <w:r>
        <w:rPr>
          <w:sz w:val="26"/>
        </w:rPr>
      </w:r>
    </w:p>
    <w:p>
      <w:pPr>
        <w:pStyle w:val="Style14"/>
        <w:tabs>
          <w:tab w:val="clear" w:pos="709"/>
          <w:tab w:val="left" w:pos="1854" w:leader="none"/>
          <w:tab w:val="left" w:pos="4687" w:leader="none"/>
        </w:tabs>
        <w:spacing w:before="213" w:after="0"/>
        <w:ind w:left="119" w:right="0" w:hanging="0"/>
        <w:jc w:val="left"/>
        <w:rPr>
          <w:sz w:val="2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</w:p>
    <w:sectPr>
      <w:type w:val="continuous"/>
      <w:pgSz w:w="11906" w:h="16838"/>
      <w:pgMar w:left="1280" w:right="520" w:header="0" w:top="980" w:footer="0" w:bottom="280" w:gutter="0"/>
      <w:cols w:num="2" w:equalWidth="false" w:sep="false">
        <w:col w:w="3271" w:space="1384"/>
        <w:col w:w="5450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839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3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20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47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74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01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8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55" w:hanging="360"/>
      </w:pPr>
      <w:rPr>
        <w:rFonts w:ascii="Symbol" w:hAnsi="Symbol" w:cs="Symbol" w:hint="default"/>
      </w:rPr>
    </w:lvl>
  </w:abstractNum>
  <w:abstractNum w:abstractNumId="2">
    <w:lvl w:ilvl="0">
      <w:start w:val="4"/>
      <w:numFmt w:val="decimal"/>
      <w:lvlText w:val="%1"/>
      <w:lvlJc w:val="left"/>
      <w:pPr>
        <w:tabs>
          <w:tab w:val="num" w:pos="0"/>
        </w:tabs>
        <w:ind w:left="119" w:hanging="773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9" w:hanging="773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9" w:hanging="773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839" w:hanging="360"/>
      </w:pPr>
      <w:rPr>
        <w:rFonts w:ascii="Times New Roman" w:hAnsi="Times New Roman" w:cs="Times New Roman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29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59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89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19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9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•"/>
      <w:lvlJc w:val="left"/>
      <w:pPr>
        <w:tabs>
          <w:tab w:val="num" w:pos="0"/>
        </w:tabs>
        <w:ind w:left="839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3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20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47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74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01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8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55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59" w:hanging="240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97" w:hanging="478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839" w:hanging="360"/>
      </w:pPr>
      <w:rPr>
        <w:rFonts w:ascii="Times New Roman" w:hAnsi="Times New Roman" w:cs="Times New Roman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20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84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929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474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19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lineRule="exact" w:line="274"/>
      <w:ind w:left="359" w:right="0" w:hanging="2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uiPriority w:val="1"/>
    <w:qFormat/>
    <w:pPr>
      <w:ind w:left="839" w:right="0" w:hanging="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Title"/>
    <w:basedOn w:val="Normal"/>
    <w:uiPriority w:val="1"/>
    <w:qFormat/>
    <w:pPr>
      <w:spacing w:lineRule="exact" w:line="367" w:before="85" w:after="0"/>
      <w:ind w:left="2047" w:right="2318" w:hanging="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839" w:right="0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4</Pages>
  <Words>1463</Words>
  <Characters>10336</Characters>
  <CharactersWithSpaces>11624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2022-07-25T14:42:03Z</dcterms:modified>
  <cp:revision>1</cp:revision>
  <dc:subject/>
  <dc:title>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2022-02-26T00:00:00Z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2022-07-18T00:00:00Z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